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3C0" w:rsidRDefault="00041612">
      <w:pPr>
        <w:pBdr>
          <w:top w:val="nil"/>
          <w:left w:val="nil"/>
          <w:bottom w:val="nil"/>
          <w:right w:val="nil"/>
          <w:between w:val="nil"/>
        </w:pBdr>
        <w:rPr>
          <w:rFonts w:ascii="Calibri" w:eastAsia="Calibri" w:hAnsi="Calibri" w:cs="Calibri"/>
          <w:b/>
          <w:color w:val="000000"/>
          <w:sz w:val="28"/>
          <w:szCs w:val="28"/>
        </w:rPr>
      </w:pPr>
      <w:bookmarkStart w:id="0" w:name="_GoBack"/>
      <w:bookmarkEnd w:id="0"/>
      <w:r>
        <w:rPr>
          <w:rFonts w:ascii="Calibri" w:eastAsia="Calibri" w:hAnsi="Calibri" w:cs="Calibri"/>
          <w:b/>
          <w:color w:val="000000"/>
          <w:sz w:val="28"/>
          <w:szCs w:val="28"/>
        </w:rPr>
        <w:t>The Constitution of AGILE</w:t>
      </w:r>
    </w:p>
    <w:p w:rsidR="00AF53C0" w:rsidRDefault="00041612">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CHARTERED PHYSIOTHERAPISTS WORKING WITH OLDER PEOPLE</w:t>
      </w:r>
    </w:p>
    <w:p w:rsidR="00AF53C0" w:rsidRDefault="00AF53C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b/>
          <w:sz w:val="22"/>
          <w:szCs w:val="22"/>
        </w:rPr>
      </w:pPr>
    </w:p>
    <w:p w:rsidR="00AF53C0" w:rsidRDefault="0004161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b/>
          <w:sz w:val="24"/>
          <w:szCs w:val="24"/>
        </w:rPr>
      </w:pPr>
      <w:r>
        <w:rPr>
          <w:rFonts w:ascii="Calibri" w:eastAsia="Calibri" w:hAnsi="Calibri" w:cs="Calibri"/>
          <w:b/>
          <w:sz w:val="24"/>
          <w:szCs w:val="24"/>
        </w:rPr>
        <w:t>1. TITLE:</w:t>
      </w:r>
    </w:p>
    <w:p w:rsidR="00AF53C0" w:rsidRDefault="0004161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4"/>
          <w:szCs w:val="24"/>
        </w:rPr>
      </w:pPr>
      <w:r>
        <w:rPr>
          <w:rFonts w:ascii="Calibri" w:eastAsia="Calibri" w:hAnsi="Calibri" w:cs="Calibri"/>
          <w:sz w:val="24"/>
          <w:szCs w:val="24"/>
        </w:rPr>
        <w:t>The Association will be known as AGILE, Chartered Physiotherapists working with Older People</w:t>
      </w:r>
    </w:p>
    <w:p w:rsidR="00AF53C0" w:rsidRDefault="00AF53C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4"/>
          <w:szCs w:val="24"/>
        </w:rPr>
      </w:pPr>
    </w:p>
    <w:p w:rsidR="00AF53C0" w:rsidRDefault="0004161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b/>
          <w:sz w:val="24"/>
          <w:szCs w:val="24"/>
        </w:rPr>
      </w:pPr>
      <w:r>
        <w:rPr>
          <w:rFonts w:ascii="Calibri" w:eastAsia="Calibri" w:hAnsi="Calibri" w:cs="Calibri"/>
          <w:b/>
          <w:sz w:val="24"/>
          <w:szCs w:val="24"/>
        </w:rPr>
        <w:t>2.</w:t>
      </w:r>
      <w:r>
        <w:rPr>
          <w:rFonts w:ascii="Calibri" w:eastAsia="Calibri" w:hAnsi="Calibri" w:cs="Calibri"/>
          <w:sz w:val="24"/>
          <w:szCs w:val="24"/>
        </w:rPr>
        <w:t xml:space="preserve"> </w:t>
      </w:r>
      <w:r>
        <w:rPr>
          <w:rFonts w:ascii="Calibri" w:eastAsia="Calibri" w:hAnsi="Calibri" w:cs="Calibri"/>
          <w:b/>
          <w:sz w:val="24"/>
          <w:szCs w:val="24"/>
        </w:rPr>
        <w:t>AIM:</w:t>
      </w:r>
    </w:p>
    <w:p w:rsidR="00AF53C0" w:rsidRDefault="00041612">
      <w:pPr>
        <w:tabs>
          <w:tab w:val="left" w:pos="1"/>
          <w:tab w:val="left" w:pos="12"/>
          <w:tab w:val="left" w:pos="732"/>
          <w:tab w:val="left" w:pos="1452"/>
          <w:tab w:val="left" w:pos="2172"/>
          <w:tab w:val="left" w:pos="2892"/>
          <w:tab w:val="left" w:pos="3612"/>
          <w:tab w:val="left" w:pos="4332"/>
          <w:tab w:val="left" w:pos="5052"/>
          <w:tab w:val="left" w:pos="5772"/>
          <w:tab w:val="left" w:pos="6492"/>
          <w:tab w:val="left" w:pos="7212"/>
          <w:tab w:val="left" w:pos="7932"/>
        </w:tabs>
        <w:jc w:val="both"/>
        <w:rPr>
          <w:rFonts w:ascii="Calibri" w:eastAsia="Calibri" w:hAnsi="Calibri" w:cs="Calibri"/>
          <w:sz w:val="24"/>
          <w:szCs w:val="24"/>
        </w:rPr>
      </w:pPr>
      <w:r>
        <w:rPr>
          <w:rFonts w:ascii="Calibri" w:eastAsia="Calibri" w:hAnsi="Calibri" w:cs="Calibri"/>
          <w:sz w:val="24"/>
          <w:szCs w:val="24"/>
        </w:rPr>
        <w:t>To develop and communicate policies to enable and support members to deliver clinically effective and value for money physiotherapy practice with older people based on research and education.</w:t>
      </w:r>
    </w:p>
    <w:p w:rsidR="00AF53C0" w:rsidRDefault="00AF53C0">
      <w:pPr>
        <w:tabs>
          <w:tab w:val="left" w:pos="1"/>
          <w:tab w:val="left" w:pos="12"/>
          <w:tab w:val="left" w:pos="732"/>
          <w:tab w:val="left" w:pos="1452"/>
          <w:tab w:val="left" w:pos="2172"/>
          <w:tab w:val="left" w:pos="2892"/>
          <w:tab w:val="left" w:pos="3612"/>
          <w:tab w:val="left" w:pos="4332"/>
          <w:tab w:val="left" w:pos="5052"/>
          <w:tab w:val="left" w:pos="5772"/>
          <w:tab w:val="left" w:pos="6492"/>
          <w:tab w:val="left" w:pos="7212"/>
          <w:tab w:val="left" w:pos="7932"/>
        </w:tabs>
        <w:jc w:val="both"/>
        <w:rPr>
          <w:rFonts w:ascii="Calibri" w:eastAsia="Calibri" w:hAnsi="Calibri" w:cs="Calibri"/>
          <w:sz w:val="24"/>
          <w:szCs w:val="24"/>
        </w:rPr>
      </w:pPr>
    </w:p>
    <w:p w:rsidR="00AF53C0" w:rsidRDefault="00041612">
      <w:pPr>
        <w:tabs>
          <w:tab w:val="left" w:pos="1"/>
          <w:tab w:val="left" w:pos="12"/>
          <w:tab w:val="left" w:pos="732"/>
          <w:tab w:val="left" w:pos="1452"/>
          <w:tab w:val="left" w:pos="2172"/>
          <w:tab w:val="left" w:pos="2892"/>
          <w:tab w:val="left" w:pos="3612"/>
          <w:tab w:val="left" w:pos="4332"/>
          <w:tab w:val="left" w:pos="5052"/>
          <w:tab w:val="left" w:pos="5772"/>
          <w:tab w:val="left" w:pos="6492"/>
          <w:tab w:val="left" w:pos="7212"/>
          <w:tab w:val="left" w:pos="7932"/>
        </w:tabs>
        <w:jc w:val="both"/>
        <w:rPr>
          <w:rFonts w:ascii="Calibri" w:eastAsia="Calibri" w:hAnsi="Calibri" w:cs="Calibri"/>
          <w:b/>
          <w:sz w:val="24"/>
          <w:szCs w:val="24"/>
        </w:rPr>
      </w:pPr>
      <w:r>
        <w:rPr>
          <w:rFonts w:ascii="Calibri" w:eastAsia="Calibri" w:hAnsi="Calibri" w:cs="Calibri"/>
          <w:b/>
          <w:sz w:val="24"/>
          <w:szCs w:val="24"/>
        </w:rPr>
        <w:t>OBJECTIVES:</w:t>
      </w:r>
    </w:p>
    <w:p w:rsidR="00AF53C0" w:rsidRDefault="00041612">
      <w:pPr>
        <w:tabs>
          <w:tab w:val="left" w:pos="16"/>
          <w:tab w:val="left" w:pos="426"/>
          <w:tab w:val="left" w:pos="1440"/>
          <w:tab w:val="left" w:pos="2160"/>
          <w:tab w:val="left" w:pos="2880"/>
          <w:tab w:val="left" w:pos="3600"/>
          <w:tab w:val="left" w:pos="4320"/>
          <w:tab w:val="left" w:pos="5040"/>
          <w:tab w:val="left" w:pos="5760"/>
          <w:tab w:val="left" w:pos="6480"/>
          <w:tab w:val="left" w:pos="7200"/>
          <w:tab w:val="left" w:pos="7920"/>
        </w:tabs>
        <w:ind w:left="426" w:hanging="426"/>
        <w:jc w:val="both"/>
        <w:rPr>
          <w:rFonts w:ascii="Calibri" w:eastAsia="Calibri" w:hAnsi="Calibri" w:cs="Calibri"/>
          <w:b/>
          <w:sz w:val="24"/>
          <w:szCs w:val="24"/>
        </w:rPr>
      </w:pPr>
      <w:r>
        <w:rPr>
          <w:rFonts w:ascii="Calibri" w:eastAsia="Calibri" w:hAnsi="Calibri" w:cs="Calibri"/>
          <w:b/>
          <w:sz w:val="24"/>
          <w:szCs w:val="24"/>
        </w:rPr>
        <w:t xml:space="preserve">2.1 </w:t>
      </w:r>
      <w:r>
        <w:rPr>
          <w:rFonts w:ascii="Calibri" w:eastAsia="Calibri" w:hAnsi="Calibri" w:cs="Calibri"/>
          <w:sz w:val="24"/>
          <w:szCs w:val="24"/>
        </w:rPr>
        <w:t>To facilitate the exchange of ideas and informa</w:t>
      </w:r>
      <w:r>
        <w:rPr>
          <w:rFonts w:ascii="Calibri" w:eastAsia="Calibri" w:hAnsi="Calibri" w:cs="Calibri"/>
          <w:sz w:val="24"/>
          <w:szCs w:val="24"/>
        </w:rPr>
        <w:t>tion for the benefit of all members</w:t>
      </w:r>
    </w:p>
    <w:p w:rsidR="00AF53C0" w:rsidRDefault="00041612">
      <w:pPr>
        <w:tabs>
          <w:tab w:val="left" w:pos="1"/>
          <w:tab w:val="left" w:pos="12"/>
          <w:tab w:val="left" w:pos="426"/>
          <w:tab w:val="left" w:pos="1452"/>
          <w:tab w:val="left" w:pos="2172"/>
          <w:tab w:val="left" w:pos="2892"/>
          <w:tab w:val="left" w:pos="3612"/>
          <w:tab w:val="left" w:pos="4332"/>
          <w:tab w:val="left" w:pos="5052"/>
          <w:tab w:val="left" w:pos="5772"/>
          <w:tab w:val="left" w:pos="6492"/>
          <w:tab w:val="left" w:pos="7212"/>
          <w:tab w:val="left" w:pos="7932"/>
        </w:tabs>
        <w:ind w:left="426" w:hanging="426"/>
        <w:jc w:val="both"/>
        <w:rPr>
          <w:rFonts w:ascii="Calibri" w:eastAsia="Calibri" w:hAnsi="Calibri" w:cs="Calibri"/>
          <w:b/>
          <w:sz w:val="24"/>
          <w:szCs w:val="24"/>
        </w:rPr>
      </w:pPr>
      <w:r>
        <w:rPr>
          <w:rFonts w:ascii="Calibri" w:eastAsia="Calibri" w:hAnsi="Calibri" w:cs="Calibri"/>
          <w:b/>
          <w:sz w:val="24"/>
          <w:szCs w:val="24"/>
        </w:rPr>
        <w:t xml:space="preserve">2.2 </w:t>
      </w:r>
      <w:r>
        <w:rPr>
          <w:rFonts w:ascii="Calibri" w:eastAsia="Calibri" w:hAnsi="Calibri" w:cs="Calibri"/>
          <w:sz w:val="24"/>
          <w:szCs w:val="24"/>
        </w:rPr>
        <w:t>To improve interdisciplinary communication and understanding for the benefit of older people</w:t>
      </w:r>
    </w:p>
    <w:p w:rsidR="00AF53C0" w:rsidRDefault="00041612">
      <w:pPr>
        <w:tabs>
          <w:tab w:val="left" w:pos="1"/>
          <w:tab w:val="left" w:pos="12"/>
          <w:tab w:val="left" w:pos="426"/>
          <w:tab w:val="left" w:pos="1452"/>
          <w:tab w:val="left" w:pos="2172"/>
          <w:tab w:val="left" w:pos="2892"/>
          <w:tab w:val="left" w:pos="3612"/>
          <w:tab w:val="left" w:pos="4332"/>
          <w:tab w:val="left" w:pos="5052"/>
          <w:tab w:val="left" w:pos="5772"/>
          <w:tab w:val="left" w:pos="6492"/>
          <w:tab w:val="left" w:pos="7212"/>
          <w:tab w:val="left" w:pos="7932"/>
        </w:tabs>
        <w:ind w:left="426" w:hanging="426"/>
        <w:jc w:val="both"/>
        <w:rPr>
          <w:rFonts w:ascii="Calibri" w:eastAsia="Calibri" w:hAnsi="Calibri" w:cs="Calibri"/>
          <w:b/>
          <w:sz w:val="24"/>
          <w:szCs w:val="24"/>
        </w:rPr>
      </w:pPr>
      <w:r>
        <w:rPr>
          <w:rFonts w:ascii="Calibri" w:eastAsia="Calibri" w:hAnsi="Calibri" w:cs="Calibri"/>
          <w:b/>
          <w:sz w:val="24"/>
          <w:szCs w:val="24"/>
        </w:rPr>
        <w:t xml:space="preserve">2.3 </w:t>
      </w:r>
      <w:r>
        <w:rPr>
          <w:rFonts w:ascii="Calibri" w:eastAsia="Calibri" w:hAnsi="Calibri" w:cs="Calibri"/>
          <w:sz w:val="24"/>
          <w:szCs w:val="24"/>
        </w:rPr>
        <w:t xml:space="preserve">To contribute to appropriate projects concerned with the </w:t>
      </w:r>
      <w:proofErr w:type="spellStart"/>
      <w:r>
        <w:rPr>
          <w:rFonts w:ascii="Calibri" w:eastAsia="Calibri" w:hAnsi="Calibri" w:cs="Calibri"/>
          <w:sz w:val="24"/>
          <w:szCs w:val="24"/>
        </w:rPr>
        <w:t>well being</w:t>
      </w:r>
      <w:proofErr w:type="spellEnd"/>
      <w:r>
        <w:rPr>
          <w:rFonts w:ascii="Calibri" w:eastAsia="Calibri" w:hAnsi="Calibri" w:cs="Calibri"/>
          <w:sz w:val="24"/>
          <w:szCs w:val="24"/>
        </w:rPr>
        <w:t xml:space="preserve"> of older people. This will include linking with external </w:t>
      </w:r>
      <w:proofErr w:type="spellStart"/>
      <w:r>
        <w:rPr>
          <w:rFonts w:ascii="Calibri" w:eastAsia="Calibri" w:hAnsi="Calibri" w:cs="Calibri"/>
          <w:sz w:val="24"/>
          <w:szCs w:val="24"/>
        </w:rPr>
        <w:t>organisations</w:t>
      </w:r>
      <w:proofErr w:type="spellEnd"/>
      <w:r>
        <w:rPr>
          <w:rFonts w:ascii="Calibri" w:eastAsia="Calibri" w:hAnsi="Calibri" w:cs="Calibri"/>
          <w:sz w:val="24"/>
          <w:szCs w:val="24"/>
        </w:rPr>
        <w:t xml:space="preserve"> on a long term or short term basis as appropriate</w:t>
      </w:r>
    </w:p>
    <w:p w:rsidR="00AF53C0" w:rsidRDefault="00041612">
      <w:pPr>
        <w:tabs>
          <w:tab w:val="left" w:pos="-2"/>
          <w:tab w:val="left" w:pos="16"/>
          <w:tab w:val="left" w:pos="426"/>
          <w:tab w:val="left" w:pos="1456"/>
          <w:tab w:val="left" w:pos="2176"/>
          <w:tab w:val="left" w:pos="2896"/>
          <w:tab w:val="left" w:pos="3616"/>
          <w:tab w:val="left" w:pos="4336"/>
          <w:tab w:val="left" w:pos="5056"/>
          <w:tab w:val="left" w:pos="5776"/>
          <w:tab w:val="left" w:pos="6496"/>
          <w:tab w:val="left" w:pos="7216"/>
          <w:tab w:val="left" w:pos="7936"/>
        </w:tabs>
        <w:ind w:left="426" w:hanging="426"/>
        <w:jc w:val="both"/>
        <w:rPr>
          <w:rFonts w:ascii="Calibri" w:eastAsia="Calibri" w:hAnsi="Calibri" w:cs="Calibri"/>
          <w:sz w:val="24"/>
          <w:szCs w:val="24"/>
        </w:rPr>
      </w:pPr>
      <w:r>
        <w:rPr>
          <w:rFonts w:ascii="Calibri" w:eastAsia="Calibri" w:hAnsi="Calibri" w:cs="Calibri"/>
          <w:b/>
          <w:sz w:val="24"/>
          <w:szCs w:val="24"/>
        </w:rPr>
        <w:t xml:space="preserve">2.4 </w:t>
      </w:r>
      <w:r>
        <w:rPr>
          <w:rFonts w:ascii="Calibri" w:eastAsia="Calibri" w:hAnsi="Calibri" w:cs="Calibri"/>
          <w:sz w:val="24"/>
          <w:szCs w:val="24"/>
        </w:rPr>
        <w:t>To encourage, support and coordinate relevant activities region</w:t>
      </w:r>
      <w:r>
        <w:rPr>
          <w:rFonts w:ascii="Calibri" w:eastAsia="Calibri" w:hAnsi="Calibri" w:cs="Calibri"/>
          <w:sz w:val="24"/>
          <w:szCs w:val="24"/>
        </w:rPr>
        <w:t>ally, nationally and internationally, based on the above. This will include activities to support members continuing professional development</w:t>
      </w:r>
    </w:p>
    <w:p w:rsidR="00AF53C0" w:rsidRDefault="00041612">
      <w:pPr>
        <w:tabs>
          <w:tab w:val="left" w:pos="-2"/>
          <w:tab w:val="left" w:pos="16"/>
          <w:tab w:val="left" w:pos="426"/>
          <w:tab w:val="left" w:pos="1456"/>
          <w:tab w:val="left" w:pos="2176"/>
          <w:tab w:val="left" w:pos="2896"/>
          <w:tab w:val="left" w:pos="3616"/>
          <w:tab w:val="left" w:pos="4336"/>
          <w:tab w:val="left" w:pos="5056"/>
          <w:tab w:val="left" w:pos="5776"/>
          <w:tab w:val="left" w:pos="6496"/>
          <w:tab w:val="left" w:pos="7216"/>
          <w:tab w:val="left" w:pos="7936"/>
        </w:tabs>
        <w:ind w:left="426" w:hanging="426"/>
        <w:jc w:val="both"/>
        <w:rPr>
          <w:rFonts w:ascii="Calibri" w:eastAsia="Calibri" w:hAnsi="Calibri" w:cs="Calibri"/>
          <w:sz w:val="24"/>
          <w:szCs w:val="24"/>
        </w:rPr>
      </w:pPr>
      <w:r>
        <w:rPr>
          <w:rFonts w:ascii="Calibri" w:eastAsia="Calibri" w:hAnsi="Calibri" w:cs="Calibri"/>
          <w:b/>
          <w:sz w:val="24"/>
          <w:szCs w:val="24"/>
        </w:rPr>
        <w:t>2.5</w:t>
      </w:r>
      <w:r>
        <w:rPr>
          <w:rFonts w:ascii="Calibri" w:eastAsia="Calibri" w:hAnsi="Calibri" w:cs="Calibri"/>
          <w:sz w:val="24"/>
          <w:szCs w:val="24"/>
        </w:rPr>
        <w:t xml:space="preserve"> To support the quality and delivery of physiotherapy with older people by setting and disseminating standards </w:t>
      </w:r>
      <w:r>
        <w:rPr>
          <w:rFonts w:ascii="Calibri" w:eastAsia="Calibri" w:hAnsi="Calibri" w:cs="Calibri"/>
          <w:sz w:val="24"/>
          <w:szCs w:val="24"/>
        </w:rPr>
        <w:t>of practice and guidelines</w:t>
      </w:r>
    </w:p>
    <w:p w:rsidR="00AF53C0" w:rsidRDefault="00041612">
      <w:pPr>
        <w:tabs>
          <w:tab w:val="left" w:pos="-2"/>
          <w:tab w:val="left" w:pos="16"/>
          <w:tab w:val="left" w:pos="426"/>
          <w:tab w:val="left" w:pos="1456"/>
          <w:tab w:val="left" w:pos="2176"/>
          <w:tab w:val="left" w:pos="2896"/>
          <w:tab w:val="left" w:pos="3616"/>
          <w:tab w:val="left" w:pos="4336"/>
          <w:tab w:val="left" w:pos="5056"/>
          <w:tab w:val="left" w:pos="5776"/>
          <w:tab w:val="left" w:pos="6496"/>
          <w:tab w:val="left" w:pos="7216"/>
          <w:tab w:val="left" w:pos="7936"/>
        </w:tabs>
        <w:ind w:left="426" w:hanging="426"/>
        <w:jc w:val="both"/>
        <w:rPr>
          <w:rFonts w:ascii="Calibri" w:eastAsia="Calibri" w:hAnsi="Calibri" w:cs="Calibri"/>
          <w:sz w:val="24"/>
          <w:szCs w:val="24"/>
        </w:rPr>
      </w:pPr>
      <w:r>
        <w:rPr>
          <w:rFonts w:ascii="Calibri" w:eastAsia="Calibri" w:hAnsi="Calibri" w:cs="Calibri"/>
          <w:b/>
          <w:sz w:val="24"/>
          <w:szCs w:val="24"/>
        </w:rPr>
        <w:t>2.6</w:t>
      </w:r>
      <w:r>
        <w:rPr>
          <w:rFonts w:ascii="Calibri" w:eastAsia="Calibri" w:hAnsi="Calibri" w:cs="Calibri"/>
          <w:sz w:val="24"/>
          <w:szCs w:val="24"/>
        </w:rPr>
        <w:t xml:space="preserve"> To encourage research and development in the field of Older People’s Physiotherapy by making funding available to members</w:t>
      </w:r>
    </w:p>
    <w:p w:rsidR="00AF53C0" w:rsidRDefault="00041612">
      <w:pPr>
        <w:tabs>
          <w:tab w:val="left" w:pos="-2"/>
          <w:tab w:val="left" w:pos="16"/>
          <w:tab w:val="left" w:pos="426"/>
          <w:tab w:val="left" w:pos="1456"/>
          <w:tab w:val="left" w:pos="2176"/>
          <w:tab w:val="left" w:pos="2896"/>
          <w:tab w:val="left" w:pos="3616"/>
          <w:tab w:val="left" w:pos="4336"/>
          <w:tab w:val="left" w:pos="5056"/>
          <w:tab w:val="left" w:pos="5776"/>
          <w:tab w:val="left" w:pos="6496"/>
          <w:tab w:val="left" w:pos="7216"/>
          <w:tab w:val="left" w:pos="7936"/>
        </w:tabs>
        <w:ind w:left="426" w:hanging="426"/>
        <w:jc w:val="both"/>
        <w:rPr>
          <w:rFonts w:ascii="Calibri" w:eastAsia="Calibri" w:hAnsi="Calibri" w:cs="Calibri"/>
          <w:sz w:val="24"/>
          <w:szCs w:val="24"/>
        </w:rPr>
      </w:pPr>
      <w:r>
        <w:rPr>
          <w:rFonts w:ascii="Calibri" w:eastAsia="Calibri" w:hAnsi="Calibri" w:cs="Calibri"/>
          <w:b/>
          <w:sz w:val="24"/>
          <w:szCs w:val="24"/>
        </w:rPr>
        <w:t>2.7</w:t>
      </w:r>
      <w:r>
        <w:rPr>
          <w:rFonts w:ascii="Calibri" w:eastAsia="Calibri" w:hAnsi="Calibri" w:cs="Calibri"/>
          <w:sz w:val="24"/>
          <w:szCs w:val="24"/>
        </w:rPr>
        <w:t xml:space="preserve"> To support the Chartered Society of Physiotherapy (CSP) strategy by ensuring AGILEs core aims and o</w:t>
      </w:r>
      <w:r>
        <w:rPr>
          <w:rFonts w:ascii="Calibri" w:eastAsia="Calibri" w:hAnsi="Calibri" w:cs="Calibri"/>
          <w:sz w:val="24"/>
          <w:szCs w:val="24"/>
        </w:rPr>
        <w:t>bjectives are linked to the current CSP corporate plan</w:t>
      </w:r>
    </w:p>
    <w:p w:rsidR="00AF53C0" w:rsidRDefault="00AF53C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4"/>
          <w:szCs w:val="24"/>
        </w:rPr>
      </w:pPr>
    </w:p>
    <w:p w:rsidR="00AF53C0" w:rsidRDefault="00041612">
      <w:pPr>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rFonts w:ascii="Calibri" w:eastAsia="Calibri" w:hAnsi="Calibri" w:cs="Calibri"/>
          <w:b/>
          <w:sz w:val="24"/>
          <w:szCs w:val="24"/>
        </w:rPr>
      </w:pPr>
      <w:r>
        <w:rPr>
          <w:rFonts w:ascii="Calibri" w:eastAsia="Calibri" w:hAnsi="Calibri" w:cs="Calibri"/>
          <w:b/>
          <w:sz w:val="24"/>
          <w:szCs w:val="24"/>
        </w:rPr>
        <w:t>3. MEMBERSHIP:</w:t>
      </w:r>
    </w:p>
    <w:p w:rsidR="00AF53C0" w:rsidRDefault="00041612">
      <w:pPr>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Calibri" w:eastAsia="Calibri" w:hAnsi="Calibri" w:cs="Calibri"/>
          <w:sz w:val="24"/>
          <w:szCs w:val="24"/>
        </w:rPr>
      </w:pPr>
      <w:r>
        <w:rPr>
          <w:rFonts w:ascii="Calibri" w:eastAsia="Calibri" w:hAnsi="Calibri" w:cs="Calibri"/>
          <w:sz w:val="24"/>
          <w:szCs w:val="24"/>
        </w:rPr>
        <w:t>Membership is open to the following categories of members on payment of the relevant current annual subscription as set by the AGILE Executive Committee:</w:t>
      </w:r>
    </w:p>
    <w:p w:rsidR="00AF53C0" w:rsidRDefault="00041612">
      <w:pPr>
        <w:tabs>
          <w:tab w:val="left" w:pos="-2"/>
          <w:tab w:val="left" w:pos="16"/>
          <w:tab w:val="left" w:pos="426"/>
          <w:tab w:val="left" w:pos="1456"/>
          <w:tab w:val="left" w:pos="2176"/>
          <w:tab w:val="left" w:pos="2896"/>
          <w:tab w:val="left" w:pos="3616"/>
          <w:tab w:val="left" w:pos="4336"/>
          <w:tab w:val="left" w:pos="5056"/>
          <w:tab w:val="left" w:pos="5776"/>
          <w:tab w:val="left" w:pos="6496"/>
          <w:tab w:val="left" w:pos="7216"/>
          <w:tab w:val="left" w:pos="7936"/>
        </w:tabs>
        <w:ind w:left="426" w:hanging="426"/>
        <w:jc w:val="both"/>
        <w:rPr>
          <w:rFonts w:ascii="Calibri" w:eastAsia="Calibri" w:hAnsi="Calibri" w:cs="Calibri"/>
          <w:b/>
          <w:sz w:val="24"/>
          <w:szCs w:val="24"/>
        </w:rPr>
      </w:pPr>
      <w:r>
        <w:rPr>
          <w:rFonts w:ascii="Calibri" w:eastAsia="Calibri" w:hAnsi="Calibri" w:cs="Calibri"/>
          <w:b/>
          <w:sz w:val="24"/>
          <w:szCs w:val="24"/>
        </w:rPr>
        <w:t>3.1.</w:t>
      </w:r>
      <w:r>
        <w:rPr>
          <w:rFonts w:ascii="Calibri" w:eastAsia="Calibri" w:hAnsi="Calibri" w:cs="Calibri"/>
          <w:b/>
          <w:sz w:val="24"/>
          <w:szCs w:val="24"/>
        </w:rPr>
        <w:tab/>
        <w:t>Full membership</w:t>
      </w:r>
      <w:r>
        <w:rPr>
          <w:rFonts w:ascii="Calibri" w:eastAsia="Calibri" w:hAnsi="Calibri" w:cs="Calibri"/>
          <w:sz w:val="24"/>
          <w:szCs w:val="24"/>
        </w:rPr>
        <w:t xml:space="preserve"> of AGILE s</w:t>
      </w:r>
      <w:r>
        <w:rPr>
          <w:rFonts w:ascii="Calibri" w:eastAsia="Calibri" w:hAnsi="Calibri" w:cs="Calibri"/>
          <w:sz w:val="24"/>
          <w:szCs w:val="24"/>
        </w:rPr>
        <w:t>hall be open to all annually subscribing members of the CSP.. The AGILE subscription rate may vary for qualified members and those who are members of the Associates Board of the CSP. All UK practicing physiotherapist members must be HCPC registered</w:t>
      </w:r>
    </w:p>
    <w:p w:rsidR="00AF53C0" w:rsidRDefault="00041612">
      <w:pPr>
        <w:tabs>
          <w:tab w:val="left" w:pos="1"/>
          <w:tab w:val="left" w:pos="288"/>
          <w:tab w:val="left" w:pos="648"/>
          <w:tab w:val="left" w:pos="1368"/>
          <w:tab w:val="left" w:pos="2088"/>
          <w:tab w:val="left" w:pos="2808"/>
          <w:tab w:val="left" w:pos="3528"/>
          <w:tab w:val="left" w:pos="4248"/>
          <w:tab w:val="left" w:pos="4968"/>
          <w:tab w:val="left" w:pos="5688"/>
          <w:tab w:val="left" w:pos="6408"/>
          <w:tab w:val="left" w:pos="7128"/>
          <w:tab w:val="left" w:pos="7848"/>
        </w:tabs>
        <w:ind w:left="433" w:hanging="432"/>
        <w:jc w:val="both"/>
        <w:rPr>
          <w:rFonts w:ascii="Calibri" w:eastAsia="Calibri" w:hAnsi="Calibri" w:cs="Calibri"/>
          <w:sz w:val="24"/>
          <w:szCs w:val="24"/>
        </w:rPr>
      </w:pPr>
      <w:r>
        <w:rPr>
          <w:rFonts w:ascii="Calibri" w:eastAsia="Calibri" w:hAnsi="Calibri" w:cs="Calibri"/>
          <w:b/>
          <w:sz w:val="24"/>
          <w:szCs w:val="24"/>
        </w:rPr>
        <w:t>3.2.</w:t>
      </w:r>
      <w:r>
        <w:rPr>
          <w:rFonts w:ascii="Calibri" w:eastAsia="Calibri" w:hAnsi="Calibri" w:cs="Calibri"/>
          <w:b/>
          <w:sz w:val="24"/>
          <w:szCs w:val="24"/>
        </w:rPr>
        <w:tab/>
      </w:r>
      <w:r>
        <w:rPr>
          <w:rFonts w:ascii="Calibri" w:eastAsia="Calibri" w:hAnsi="Calibri" w:cs="Calibri"/>
          <w:b/>
          <w:sz w:val="24"/>
          <w:szCs w:val="24"/>
        </w:rPr>
        <w:t>Group membership</w:t>
      </w:r>
      <w:r>
        <w:rPr>
          <w:rFonts w:ascii="Calibri" w:eastAsia="Calibri" w:hAnsi="Calibri" w:cs="Calibri"/>
          <w:sz w:val="24"/>
          <w:szCs w:val="24"/>
        </w:rPr>
        <w:t xml:space="preserve"> can be offered to sites with rotational staff. On payment of the fee the department shall be entitled to one copy of AGILITY and subsidy on AGILE merchandise. Each group is also entitled to one discounted fee at AGILE courses /conferences </w:t>
      </w:r>
      <w:r>
        <w:rPr>
          <w:rFonts w:ascii="Calibri" w:eastAsia="Calibri" w:hAnsi="Calibri" w:cs="Calibri"/>
          <w:sz w:val="24"/>
          <w:szCs w:val="24"/>
        </w:rPr>
        <w:t>and one vote as required, providing that the course / conference / voting delegate is a CSP member</w:t>
      </w:r>
    </w:p>
    <w:p w:rsidR="00AF53C0" w:rsidRDefault="00041612">
      <w:pPr>
        <w:tabs>
          <w:tab w:val="left" w:pos="1"/>
          <w:tab w:val="left" w:pos="288"/>
          <w:tab w:val="left" w:pos="648"/>
          <w:tab w:val="left" w:pos="1368"/>
          <w:tab w:val="left" w:pos="2088"/>
          <w:tab w:val="left" w:pos="2808"/>
          <w:tab w:val="left" w:pos="3528"/>
          <w:tab w:val="left" w:pos="4248"/>
          <w:tab w:val="left" w:pos="4968"/>
          <w:tab w:val="left" w:pos="5688"/>
          <w:tab w:val="left" w:pos="6408"/>
          <w:tab w:val="left" w:pos="7128"/>
          <w:tab w:val="left" w:pos="7848"/>
        </w:tabs>
        <w:ind w:left="433" w:hanging="432"/>
        <w:jc w:val="both"/>
        <w:rPr>
          <w:rFonts w:ascii="Calibri" w:eastAsia="Calibri" w:hAnsi="Calibri" w:cs="Calibri"/>
          <w:sz w:val="24"/>
          <w:szCs w:val="24"/>
        </w:rPr>
      </w:pPr>
      <w:r>
        <w:rPr>
          <w:rFonts w:ascii="Calibri" w:eastAsia="Calibri" w:hAnsi="Calibri" w:cs="Calibri"/>
          <w:b/>
          <w:sz w:val="24"/>
          <w:szCs w:val="24"/>
        </w:rPr>
        <w:t>3.3.</w:t>
      </w:r>
      <w:r>
        <w:rPr>
          <w:rFonts w:ascii="Calibri" w:eastAsia="Calibri" w:hAnsi="Calibri" w:cs="Calibri"/>
          <w:b/>
          <w:sz w:val="24"/>
          <w:szCs w:val="24"/>
        </w:rPr>
        <w:tab/>
        <w:t>Associate membership</w:t>
      </w:r>
      <w:r>
        <w:rPr>
          <w:rFonts w:ascii="Calibri" w:eastAsia="Calibri" w:hAnsi="Calibri" w:cs="Calibri"/>
          <w:sz w:val="24"/>
          <w:szCs w:val="24"/>
        </w:rPr>
        <w:t xml:space="preserve"> </w:t>
      </w:r>
    </w:p>
    <w:p w:rsidR="00AF53C0" w:rsidRDefault="00041612">
      <w:pPr>
        <w:tabs>
          <w:tab w:val="left" w:pos="1"/>
          <w:tab w:val="left" w:pos="288"/>
          <w:tab w:val="left" w:pos="648"/>
          <w:tab w:val="left" w:pos="1368"/>
          <w:tab w:val="left" w:pos="2088"/>
          <w:tab w:val="left" w:pos="2808"/>
          <w:tab w:val="left" w:pos="3528"/>
          <w:tab w:val="left" w:pos="4248"/>
          <w:tab w:val="left" w:pos="4968"/>
          <w:tab w:val="left" w:pos="5688"/>
          <w:tab w:val="left" w:pos="6408"/>
          <w:tab w:val="left" w:pos="7128"/>
          <w:tab w:val="left" w:pos="7848"/>
        </w:tabs>
        <w:ind w:left="433" w:hanging="432"/>
        <w:jc w:val="both"/>
        <w:rPr>
          <w:rFonts w:ascii="Calibri" w:eastAsia="Calibri" w:hAnsi="Calibri" w:cs="Calibri"/>
          <w:sz w:val="24"/>
          <w:szCs w:val="24"/>
        </w:rPr>
      </w:pPr>
      <w:r>
        <w:rPr>
          <w:rFonts w:ascii="Calibri" w:eastAsia="Calibri" w:hAnsi="Calibri" w:cs="Calibri"/>
          <w:sz w:val="24"/>
          <w:szCs w:val="24"/>
        </w:rPr>
        <w:t xml:space="preserve">3.3.1 </w:t>
      </w:r>
      <w:r>
        <w:rPr>
          <w:rFonts w:ascii="Calibri" w:eastAsia="Calibri" w:hAnsi="Calibri" w:cs="Calibri"/>
          <w:b/>
          <w:sz w:val="24"/>
          <w:szCs w:val="24"/>
        </w:rPr>
        <w:t>Associate membership</w:t>
      </w:r>
      <w:r>
        <w:rPr>
          <w:rFonts w:ascii="Calibri" w:eastAsia="Calibri" w:hAnsi="Calibri" w:cs="Calibri"/>
          <w:sz w:val="24"/>
          <w:szCs w:val="24"/>
        </w:rPr>
        <w:t xml:space="preserve"> shall be open to other Professionals at the discretion of the Executive Committee. Such professionals m</w:t>
      </w:r>
      <w:r>
        <w:rPr>
          <w:rFonts w:ascii="Calibri" w:eastAsia="Calibri" w:hAnsi="Calibri" w:cs="Calibri"/>
          <w:sz w:val="24"/>
          <w:szCs w:val="24"/>
        </w:rPr>
        <w:t>ust have an equivalent health or professional body membership</w:t>
      </w:r>
    </w:p>
    <w:p w:rsidR="00AF53C0" w:rsidRDefault="00041612">
      <w:pPr>
        <w:tabs>
          <w:tab w:val="left" w:pos="1"/>
          <w:tab w:val="left" w:pos="288"/>
          <w:tab w:val="left" w:pos="648"/>
          <w:tab w:val="left" w:pos="1368"/>
          <w:tab w:val="left" w:pos="2088"/>
          <w:tab w:val="left" w:pos="2808"/>
          <w:tab w:val="left" w:pos="3528"/>
          <w:tab w:val="left" w:pos="4248"/>
          <w:tab w:val="left" w:pos="4968"/>
          <w:tab w:val="left" w:pos="5688"/>
          <w:tab w:val="left" w:pos="6408"/>
          <w:tab w:val="left" w:pos="7128"/>
          <w:tab w:val="left" w:pos="7848"/>
        </w:tabs>
        <w:ind w:left="433" w:hanging="432"/>
        <w:jc w:val="both"/>
        <w:rPr>
          <w:rFonts w:ascii="Calibri" w:eastAsia="Calibri" w:hAnsi="Calibri" w:cs="Calibri"/>
          <w:sz w:val="24"/>
          <w:szCs w:val="24"/>
        </w:rPr>
      </w:pPr>
      <w:r>
        <w:rPr>
          <w:rFonts w:ascii="Calibri" w:eastAsia="Calibri" w:hAnsi="Calibri" w:cs="Calibri"/>
          <w:sz w:val="24"/>
          <w:szCs w:val="24"/>
        </w:rPr>
        <w:lastRenderedPageBreak/>
        <w:t xml:space="preserve">3.3.2 </w:t>
      </w:r>
      <w:r>
        <w:rPr>
          <w:rFonts w:ascii="Calibri" w:eastAsia="Calibri" w:hAnsi="Calibri" w:cs="Calibri"/>
          <w:b/>
          <w:sz w:val="24"/>
          <w:szCs w:val="24"/>
        </w:rPr>
        <w:t>Associate membership</w:t>
      </w:r>
      <w:r>
        <w:rPr>
          <w:rFonts w:ascii="Calibri" w:eastAsia="Calibri" w:hAnsi="Calibri" w:cs="Calibri"/>
          <w:sz w:val="24"/>
          <w:szCs w:val="24"/>
        </w:rPr>
        <w:t xml:space="preserve"> is available to any physiotherapist working overseas. Overseas members must be a member of their countries physiotherapy governing body</w:t>
      </w:r>
    </w:p>
    <w:p w:rsidR="00AF53C0" w:rsidRDefault="00041612">
      <w:pPr>
        <w:tabs>
          <w:tab w:val="left" w:pos="1"/>
          <w:tab w:val="left" w:pos="288"/>
          <w:tab w:val="left" w:pos="648"/>
          <w:tab w:val="left" w:pos="1368"/>
          <w:tab w:val="left" w:pos="2088"/>
          <w:tab w:val="left" w:pos="2808"/>
          <w:tab w:val="left" w:pos="3528"/>
          <w:tab w:val="left" w:pos="4248"/>
          <w:tab w:val="left" w:pos="4968"/>
          <w:tab w:val="left" w:pos="5688"/>
          <w:tab w:val="left" w:pos="6408"/>
          <w:tab w:val="left" w:pos="7128"/>
          <w:tab w:val="left" w:pos="7848"/>
        </w:tabs>
        <w:jc w:val="both"/>
        <w:rPr>
          <w:rFonts w:ascii="Calibri" w:eastAsia="Calibri" w:hAnsi="Calibri" w:cs="Calibri"/>
          <w:sz w:val="24"/>
          <w:szCs w:val="24"/>
        </w:rPr>
      </w:pPr>
      <w:r>
        <w:rPr>
          <w:rFonts w:ascii="Calibri" w:eastAsia="Calibri" w:hAnsi="Calibri" w:cs="Calibri"/>
          <w:b/>
          <w:sz w:val="24"/>
          <w:szCs w:val="24"/>
        </w:rPr>
        <w:t>3.4</w:t>
      </w:r>
      <w:r>
        <w:rPr>
          <w:rFonts w:ascii="Calibri" w:eastAsia="Calibri" w:hAnsi="Calibri" w:cs="Calibri"/>
          <w:sz w:val="24"/>
          <w:szCs w:val="24"/>
        </w:rPr>
        <w:t xml:space="preserve"> </w:t>
      </w:r>
      <w:r>
        <w:rPr>
          <w:rFonts w:ascii="Calibri" w:eastAsia="Calibri" w:hAnsi="Calibri" w:cs="Calibri"/>
          <w:b/>
          <w:sz w:val="24"/>
          <w:szCs w:val="24"/>
        </w:rPr>
        <w:t>Student membership</w:t>
      </w:r>
      <w:r>
        <w:rPr>
          <w:rFonts w:ascii="Calibri" w:eastAsia="Calibri" w:hAnsi="Calibri" w:cs="Calibri"/>
          <w:sz w:val="24"/>
          <w:szCs w:val="24"/>
        </w:rPr>
        <w:t xml:space="preserve"> is open </w:t>
      </w:r>
      <w:r>
        <w:rPr>
          <w:rFonts w:ascii="Calibri" w:eastAsia="Calibri" w:hAnsi="Calibri" w:cs="Calibri"/>
          <w:sz w:val="24"/>
          <w:szCs w:val="24"/>
        </w:rPr>
        <w:t xml:space="preserve">to students studying on a full-time basis for a   </w:t>
      </w: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sz w:val="24"/>
          <w:szCs w:val="24"/>
        </w:rPr>
        <w:tab/>
      </w:r>
      <w:r>
        <w:rPr>
          <w:rFonts w:ascii="Calibri" w:eastAsia="Calibri" w:hAnsi="Calibri" w:cs="Calibri"/>
          <w:sz w:val="24"/>
          <w:szCs w:val="24"/>
        </w:rPr>
        <w:tab/>
        <w:t xml:space="preserve"> qualification </w:t>
      </w:r>
      <w:proofErr w:type="spellStart"/>
      <w:r>
        <w:rPr>
          <w:rFonts w:ascii="Calibri" w:eastAsia="Calibri" w:hAnsi="Calibri" w:cs="Calibri"/>
          <w:sz w:val="24"/>
          <w:szCs w:val="24"/>
        </w:rPr>
        <w:t>recognised</w:t>
      </w:r>
      <w:proofErr w:type="spellEnd"/>
      <w:r>
        <w:rPr>
          <w:rFonts w:ascii="Calibri" w:eastAsia="Calibri" w:hAnsi="Calibri" w:cs="Calibri"/>
          <w:sz w:val="24"/>
          <w:szCs w:val="24"/>
        </w:rPr>
        <w:t xml:space="preserve"> by the CSP and who are student members of the CSP. </w:t>
      </w:r>
    </w:p>
    <w:p w:rsidR="00AF53C0" w:rsidRDefault="00041612">
      <w:pPr>
        <w:tabs>
          <w:tab w:val="left" w:pos="1"/>
          <w:tab w:val="left" w:pos="288"/>
          <w:tab w:val="left" w:pos="648"/>
          <w:tab w:val="left" w:pos="1368"/>
          <w:tab w:val="left" w:pos="2088"/>
          <w:tab w:val="left" w:pos="2808"/>
          <w:tab w:val="left" w:pos="3528"/>
          <w:tab w:val="left" w:pos="4248"/>
          <w:tab w:val="left" w:pos="4968"/>
          <w:tab w:val="left" w:pos="5688"/>
          <w:tab w:val="left" w:pos="6408"/>
          <w:tab w:val="left" w:pos="7128"/>
          <w:tab w:val="left" w:pos="7848"/>
        </w:tabs>
        <w:jc w:val="both"/>
        <w:rPr>
          <w:rFonts w:ascii="Calibri" w:eastAsia="Calibri" w:hAnsi="Calibri" w:cs="Calibri"/>
          <w:sz w:val="24"/>
          <w:szCs w:val="24"/>
        </w:rPr>
      </w:pPr>
      <w:r>
        <w:rPr>
          <w:rFonts w:ascii="Calibri" w:eastAsia="Calibri" w:hAnsi="Calibri" w:cs="Calibri"/>
          <w:color w:val="3C4043"/>
          <w:sz w:val="24"/>
          <w:szCs w:val="24"/>
        </w:rPr>
        <w:t xml:space="preserve">      Membership fees for students will be £5.00. Proof of student status is required when </w:t>
      </w:r>
      <w:r>
        <w:rPr>
          <w:rFonts w:ascii="Calibri" w:eastAsia="Calibri" w:hAnsi="Calibri" w:cs="Calibri"/>
          <w:color w:val="3C4043"/>
          <w:sz w:val="24"/>
          <w:szCs w:val="24"/>
        </w:rPr>
        <w:tab/>
        <w:t xml:space="preserve">     </w:t>
      </w:r>
      <w:r>
        <w:rPr>
          <w:rFonts w:ascii="Calibri" w:eastAsia="Calibri" w:hAnsi="Calibri" w:cs="Calibri"/>
          <w:color w:val="3C4043"/>
          <w:sz w:val="24"/>
          <w:szCs w:val="24"/>
        </w:rPr>
        <w:tab/>
        <w:t xml:space="preserve"> joining. When AGILE me</w:t>
      </w:r>
      <w:r>
        <w:rPr>
          <w:rFonts w:ascii="Calibri" w:eastAsia="Calibri" w:hAnsi="Calibri" w:cs="Calibri"/>
          <w:color w:val="3C4043"/>
          <w:sz w:val="24"/>
          <w:szCs w:val="24"/>
        </w:rPr>
        <w:t xml:space="preserve">mbership is renewed once qualified as a physiotherapist,  </w:t>
      </w:r>
      <w:r>
        <w:rPr>
          <w:rFonts w:ascii="Calibri" w:eastAsia="Calibri" w:hAnsi="Calibri" w:cs="Calibri"/>
          <w:color w:val="3C4043"/>
          <w:sz w:val="24"/>
          <w:szCs w:val="24"/>
        </w:rPr>
        <w:tab/>
      </w:r>
      <w:r>
        <w:rPr>
          <w:rFonts w:ascii="Calibri" w:eastAsia="Calibri" w:hAnsi="Calibri" w:cs="Calibri"/>
          <w:color w:val="3C4043"/>
          <w:sz w:val="24"/>
          <w:szCs w:val="24"/>
        </w:rPr>
        <w:tab/>
        <w:t xml:space="preserve"> membership fees are at the usual rate</w:t>
      </w:r>
    </w:p>
    <w:p w:rsidR="00AF53C0" w:rsidRDefault="00041612">
      <w:pPr>
        <w:tabs>
          <w:tab w:val="left" w:pos="270"/>
          <w:tab w:val="left" w:pos="288"/>
          <w:tab w:val="left" w:pos="648"/>
          <w:tab w:val="left" w:pos="1368"/>
          <w:tab w:val="left" w:pos="2088"/>
          <w:tab w:val="left" w:pos="2808"/>
          <w:tab w:val="left" w:pos="3528"/>
          <w:tab w:val="left" w:pos="4248"/>
          <w:tab w:val="left" w:pos="4968"/>
          <w:tab w:val="left" w:pos="5688"/>
          <w:tab w:val="left" w:pos="6408"/>
          <w:tab w:val="left" w:pos="7128"/>
          <w:tab w:val="left" w:pos="7848"/>
        </w:tabs>
        <w:jc w:val="both"/>
        <w:rPr>
          <w:rFonts w:ascii="Calibri" w:eastAsia="Calibri" w:hAnsi="Calibri" w:cs="Calibri"/>
          <w:sz w:val="24"/>
          <w:szCs w:val="24"/>
        </w:rPr>
      </w:pPr>
      <w:r>
        <w:rPr>
          <w:rFonts w:ascii="Calibri" w:eastAsia="Calibri" w:hAnsi="Calibri" w:cs="Calibri"/>
          <w:b/>
          <w:sz w:val="24"/>
          <w:szCs w:val="24"/>
        </w:rPr>
        <w:t>3.5</w:t>
      </w:r>
      <w:r>
        <w:rPr>
          <w:rFonts w:ascii="Calibri" w:eastAsia="Calibri" w:hAnsi="Calibri" w:cs="Calibri"/>
          <w:sz w:val="24"/>
          <w:szCs w:val="24"/>
        </w:rPr>
        <w:t xml:space="preserve"> </w:t>
      </w:r>
      <w:r>
        <w:rPr>
          <w:rFonts w:ascii="Calibri" w:eastAsia="Calibri" w:hAnsi="Calibri" w:cs="Calibri"/>
          <w:b/>
          <w:sz w:val="24"/>
          <w:szCs w:val="24"/>
        </w:rPr>
        <w:t xml:space="preserve">Honorary membership </w:t>
      </w:r>
      <w:r>
        <w:rPr>
          <w:rFonts w:ascii="Calibri" w:eastAsia="Calibri" w:hAnsi="Calibri" w:cs="Calibri"/>
          <w:sz w:val="24"/>
          <w:szCs w:val="24"/>
        </w:rPr>
        <w:t xml:space="preserve">may be conferred on any person recommended by two </w:t>
      </w:r>
      <w:r>
        <w:rPr>
          <w:rFonts w:ascii="Calibri" w:eastAsia="Calibri" w:hAnsi="Calibri" w:cs="Calibri"/>
          <w:sz w:val="24"/>
          <w:szCs w:val="24"/>
        </w:rPr>
        <w:tab/>
      </w:r>
      <w:r>
        <w:rPr>
          <w:rFonts w:ascii="Calibri" w:eastAsia="Calibri" w:hAnsi="Calibri" w:cs="Calibri"/>
          <w:sz w:val="24"/>
          <w:szCs w:val="24"/>
        </w:rPr>
        <w:tab/>
        <w:t xml:space="preserve"> members, who has, in the opinion of two thirds of the Executive Committee, made </w:t>
      </w:r>
      <w:r>
        <w:rPr>
          <w:rFonts w:ascii="Calibri" w:eastAsia="Calibri" w:hAnsi="Calibri" w:cs="Calibri"/>
          <w:sz w:val="24"/>
          <w:szCs w:val="24"/>
        </w:rPr>
        <w:tab/>
        <w:t xml:space="preserve"> an </w:t>
      </w:r>
      <w:r>
        <w:rPr>
          <w:rFonts w:ascii="Calibri" w:eastAsia="Calibri" w:hAnsi="Calibri" w:cs="Calibri"/>
          <w:sz w:val="24"/>
          <w:szCs w:val="24"/>
        </w:rPr>
        <w:tab/>
        <w:t xml:space="preserve">exceptional contribution to the advancement of physiotherapy with older people, </w:t>
      </w:r>
      <w:r>
        <w:rPr>
          <w:rFonts w:ascii="Calibri" w:eastAsia="Calibri" w:hAnsi="Calibri" w:cs="Calibri"/>
          <w:sz w:val="24"/>
          <w:szCs w:val="24"/>
        </w:rPr>
        <w:tab/>
        <w:t xml:space="preserve"> or </w:t>
      </w:r>
      <w:r>
        <w:rPr>
          <w:rFonts w:ascii="Calibri" w:eastAsia="Calibri" w:hAnsi="Calibri" w:cs="Calibri"/>
          <w:sz w:val="24"/>
          <w:szCs w:val="24"/>
        </w:rPr>
        <w:tab/>
        <w:t xml:space="preserve">given out-standing service to AGILE. If fulfilling the criteria for full membership, </w:t>
      </w:r>
      <w:r>
        <w:rPr>
          <w:rFonts w:ascii="Calibri" w:eastAsia="Calibri" w:hAnsi="Calibri" w:cs="Calibri"/>
          <w:sz w:val="24"/>
          <w:szCs w:val="24"/>
        </w:rPr>
        <w:tab/>
        <w:t xml:space="preserve"> </w:t>
      </w:r>
      <w:r>
        <w:rPr>
          <w:rFonts w:ascii="Calibri" w:eastAsia="Calibri" w:hAnsi="Calibri" w:cs="Calibri"/>
          <w:sz w:val="24"/>
          <w:szCs w:val="24"/>
        </w:rPr>
        <w:tab/>
        <w:t xml:space="preserve">they shall maintain voting rights. A maximum of two Honorary Members may be </w:t>
      </w:r>
      <w:r>
        <w:rPr>
          <w:rFonts w:ascii="Calibri" w:eastAsia="Calibri" w:hAnsi="Calibri" w:cs="Calibri"/>
          <w:sz w:val="24"/>
          <w:szCs w:val="24"/>
        </w:rPr>
        <w:tab/>
        <w:t xml:space="preserve"> </w:t>
      </w:r>
      <w:r>
        <w:rPr>
          <w:rFonts w:ascii="Calibri" w:eastAsia="Calibri" w:hAnsi="Calibri" w:cs="Calibri"/>
          <w:sz w:val="24"/>
          <w:szCs w:val="24"/>
        </w:rPr>
        <w:tab/>
        <w:t>conferred each year</w:t>
      </w:r>
    </w:p>
    <w:p w:rsidR="00AF53C0" w:rsidRDefault="00041612">
      <w:pPr>
        <w:tabs>
          <w:tab w:val="left" w:pos="1"/>
          <w:tab w:val="left" w:pos="288"/>
          <w:tab w:val="left" w:pos="648"/>
          <w:tab w:val="left" w:pos="1368"/>
          <w:tab w:val="left" w:pos="2088"/>
          <w:tab w:val="left" w:pos="2808"/>
          <w:tab w:val="left" w:pos="3528"/>
          <w:tab w:val="left" w:pos="4248"/>
          <w:tab w:val="left" w:pos="4968"/>
          <w:tab w:val="left" w:pos="5688"/>
          <w:tab w:val="left" w:pos="6408"/>
          <w:tab w:val="left" w:pos="7128"/>
          <w:tab w:val="left" w:pos="7848"/>
        </w:tabs>
        <w:jc w:val="both"/>
        <w:rPr>
          <w:rFonts w:ascii="Calibri" w:eastAsia="Calibri" w:hAnsi="Calibri" w:cs="Calibri"/>
          <w:sz w:val="24"/>
          <w:szCs w:val="24"/>
        </w:rPr>
      </w:pPr>
      <w:r>
        <w:rPr>
          <w:rFonts w:ascii="Calibri" w:eastAsia="Calibri" w:hAnsi="Calibri" w:cs="Calibri"/>
          <w:b/>
          <w:sz w:val="24"/>
          <w:szCs w:val="24"/>
        </w:rPr>
        <w:t>3.6 Voting rights</w:t>
      </w:r>
      <w:r>
        <w:rPr>
          <w:rFonts w:ascii="Calibri" w:eastAsia="Calibri" w:hAnsi="Calibri" w:cs="Calibri"/>
          <w:sz w:val="24"/>
          <w:szCs w:val="24"/>
        </w:rPr>
        <w:t xml:space="preserve"> shall be held by all individual members. Any departmental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memberships shall be entitled to one vote and shall count as one member on </w:t>
      </w: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sz w:val="24"/>
          <w:szCs w:val="24"/>
        </w:rPr>
        <w:tab/>
        <w:t>regional membership lists</w:t>
      </w:r>
    </w:p>
    <w:p w:rsidR="00AF53C0" w:rsidRDefault="00041612">
      <w:pPr>
        <w:tabs>
          <w:tab w:val="left" w:pos="1"/>
          <w:tab w:val="left" w:pos="288"/>
          <w:tab w:val="left" w:pos="648"/>
          <w:tab w:val="left" w:pos="1368"/>
          <w:tab w:val="left" w:pos="2088"/>
          <w:tab w:val="left" w:pos="2808"/>
          <w:tab w:val="left" w:pos="3528"/>
          <w:tab w:val="left" w:pos="4248"/>
          <w:tab w:val="left" w:pos="4968"/>
          <w:tab w:val="left" w:pos="5688"/>
          <w:tab w:val="left" w:pos="6408"/>
          <w:tab w:val="left" w:pos="7128"/>
          <w:tab w:val="left" w:pos="7848"/>
        </w:tabs>
        <w:jc w:val="both"/>
        <w:rPr>
          <w:rFonts w:ascii="Calibri" w:eastAsia="Calibri" w:hAnsi="Calibri" w:cs="Calibri"/>
          <w:sz w:val="24"/>
          <w:szCs w:val="24"/>
        </w:rPr>
      </w:pPr>
      <w:r>
        <w:rPr>
          <w:rFonts w:ascii="Calibri" w:eastAsia="Calibri" w:hAnsi="Calibri" w:cs="Calibri"/>
          <w:b/>
          <w:sz w:val="24"/>
          <w:szCs w:val="24"/>
        </w:rPr>
        <w:t>3.7</w:t>
      </w:r>
      <w:r>
        <w:rPr>
          <w:rFonts w:ascii="Calibri" w:eastAsia="Calibri" w:hAnsi="Calibri" w:cs="Calibri"/>
          <w:sz w:val="24"/>
          <w:szCs w:val="24"/>
        </w:rPr>
        <w:t xml:space="preserve"> Membership applications that do not come un</w:t>
      </w:r>
      <w:r>
        <w:rPr>
          <w:rFonts w:ascii="Calibri" w:eastAsia="Calibri" w:hAnsi="Calibri" w:cs="Calibri"/>
          <w:sz w:val="24"/>
          <w:szCs w:val="24"/>
        </w:rPr>
        <w:t xml:space="preserve">der the above categories can be </w:t>
      </w:r>
    </w:p>
    <w:p w:rsidR="00AF53C0" w:rsidRDefault="0004161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1" w:hanging="1440"/>
        <w:jc w:val="both"/>
        <w:rPr>
          <w:rFonts w:ascii="Calibri" w:eastAsia="Calibri" w:hAnsi="Calibri" w:cs="Calibri"/>
          <w:sz w:val="24"/>
          <w:szCs w:val="24"/>
        </w:rPr>
      </w:pPr>
      <w:r>
        <w:rPr>
          <w:rFonts w:ascii="Calibri" w:eastAsia="Calibri" w:hAnsi="Calibri" w:cs="Calibri"/>
          <w:sz w:val="24"/>
          <w:szCs w:val="24"/>
        </w:rPr>
        <w:t xml:space="preserve">                           considered by the AGILE Executive Committee at national executive meetings, with </w:t>
      </w:r>
      <w:r>
        <w:rPr>
          <w:rFonts w:ascii="Calibri" w:eastAsia="Calibri" w:hAnsi="Calibri" w:cs="Calibri"/>
          <w:sz w:val="24"/>
          <w:szCs w:val="24"/>
        </w:rPr>
        <w:tab/>
        <w:t>guidance from the CSP as appropriate</w:t>
      </w:r>
    </w:p>
    <w:p w:rsidR="00AF53C0" w:rsidRDefault="00AF53C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1" w:hanging="1440"/>
        <w:jc w:val="both"/>
        <w:rPr>
          <w:rFonts w:ascii="Calibri" w:eastAsia="Calibri" w:hAnsi="Calibri" w:cs="Calibri"/>
          <w:sz w:val="24"/>
          <w:szCs w:val="24"/>
        </w:rPr>
      </w:pPr>
    </w:p>
    <w:p w:rsidR="00AF53C0" w:rsidRDefault="00041612">
      <w:pPr>
        <w:tabs>
          <w:tab w:val="left" w:pos="284"/>
          <w:tab w:val="left" w:pos="732"/>
          <w:tab w:val="left" w:pos="1452"/>
          <w:tab w:val="left" w:pos="2172"/>
          <w:tab w:val="left" w:pos="2892"/>
          <w:tab w:val="left" w:pos="3612"/>
          <w:tab w:val="left" w:pos="4332"/>
          <w:tab w:val="left" w:pos="5052"/>
          <w:tab w:val="left" w:pos="5772"/>
          <w:tab w:val="left" w:pos="6492"/>
          <w:tab w:val="left" w:pos="7212"/>
          <w:tab w:val="left" w:pos="7932"/>
          <w:tab w:val="left" w:pos="8640"/>
        </w:tabs>
        <w:jc w:val="both"/>
        <w:rPr>
          <w:rFonts w:ascii="Calibri" w:eastAsia="Calibri" w:hAnsi="Calibri" w:cs="Calibri"/>
          <w:b/>
          <w:sz w:val="24"/>
          <w:szCs w:val="24"/>
        </w:rPr>
      </w:pPr>
      <w:r>
        <w:rPr>
          <w:rFonts w:ascii="Calibri" w:eastAsia="Calibri" w:hAnsi="Calibri" w:cs="Calibri"/>
          <w:b/>
          <w:sz w:val="24"/>
          <w:szCs w:val="24"/>
        </w:rPr>
        <w:t>4</w:t>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b/>
          <w:sz w:val="24"/>
          <w:szCs w:val="24"/>
        </w:rPr>
        <w:t>REGIONAL GROUPS:</w:t>
      </w:r>
    </w:p>
    <w:p w:rsidR="00AF53C0" w:rsidRDefault="00041612">
      <w:pPr>
        <w:tabs>
          <w:tab w:val="left" w:pos="284"/>
          <w:tab w:val="left" w:pos="732"/>
          <w:tab w:val="left" w:pos="1452"/>
          <w:tab w:val="left" w:pos="2172"/>
          <w:tab w:val="left" w:pos="2892"/>
          <w:tab w:val="left" w:pos="3612"/>
          <w:tab w:val="left" w:pos="4332"/>
          <w:tab w:val="left" w:pos="5052"/>
          <w:tab w:val="left" w:pos="5772"/>
          <w:tab w:val="left" w:pos="6492"/>
          <w:tab w:val="left" w:pos="7212"/>
          <w:tab w:val="left" w:pos="7932"/>
          <w:tab w:val="left" w:pos="8640"/>
        </w:tabs>
        <w:ind w:left="708" w:hanging="708"/>
        <w:jc w:val="both"/>
        <w:rPr>
          <w:rFonts w:ascii="Calibri" w:eastAsia="Calibri" w:hAnsi="Calibri" w:cs="Calibri"/>
          <w:b/>
          <w:sz w:val="24"/>
          <w:szCs w:val="24"/>
        </w:rPr>
      </w:pPr>
      <w:r>
        <w:rPr>
          <w:rFonts w:ascii="Calibri" w:eastAsia="Calibri" w:hAnsi="Calibri" w:cs="Calibri"/>
          <w:b/>
          <w:sz w:val="24"/>
          <w:szCs w:val="24"/>
        </w:rPr>
        <w:t>4.1</w:t>
      </w:r>
      <w:r>
        <w:rPr>
          <w:rFonts w:ascii="Calibri" w:eastAsia="Calibri" w:hAnsi="Calibri" w:cs="Calibri"/>
          <w:b/>
          <w:sz w:val="24"/>
          <w:szCs w:val="24"/>
        </w:rPr>
        <w:tab/>
      </w:r>
      <w:r>
        <w:rPr>
          <w:rFonts w:ascii="Calibri" w:eastAsia="Calibri" w:hAnsi="Calibri" w:cs="Calibri"/>
          <w:sz w:val="24"/>
          <w:szCs w:val="24"/>
        </w:rPr>
        <w:t xml:space="preserve">There shall be six regional groups, consisting of a group in Scotland, Wales and Northern Ireland and 3 regional groups in England. The geographical boundaries of the 3 English regional groupings will be determined by the Executive Committee and agreed by </w:t>
      </w:r>
      <w:r>
        <w:rPr>
          <w:rFonts w:ascii="Calibri" w:eastAsia="Calibri" w:hAnsi="Calibri" w:cs="Calibri"/>
          <w:sz w:val="24"/>
          <w:szCs w:val="24"/>
        </w:rPr>
        <w:t>the membership at the Annual General Meeting (AGM). In the event a regional group needs to be closed or suspended temporarily, refer to point 4.7</w:t>
      </w:r>
    </w:p>
    <w:p w:rsidR="00AF53C0" w:rsidRDefault="00041612">
      <w:pPr>
        <w:pBdr>
          <w:top w:val="nil"/>
          <w:left w:val="nil"/>
          <w:bottom w:val="nil"/>
          <w:right w:val="nil"/>
          <w:between w:val="nil"/>
        </w:pBdr>
        <w:tabs>
          <w:tab w:val="left" w:pos="284"/>
        </w:tabs>
        <w:ind w:left="708" w:hanging="708"/>
        <w:jc w:val="both"/>
        <w:rPr>
          <w:rFonts w:ascii="Calibri" w:eastAsia="Calibri" w:hAnsi="Calibri" w:cs="Calibri"/>
          <w:color w:val="000000"/>
          <w:sz w:val="24"/>
          <w:szCs w:val="24"/>
        </w:rPr>
      </w:pPr>
      <w:r>
        <w:rPr>
          <w:rFonts w:ascii="Calibri" w:eastAsia="Calibri" w:hAnsi="Calibri" w:cs="Calibri"/>
          <w:b/>
          <w:color w:val="000000"/>
          <w:sz w:val="24"/>
          <w:szCs w:val="24"/>
        </w:rPr>
        <w:t>4.2</w:t>
      </w:r>
      <w:r>
        <w:rPr>
          <w:rFonts w:ascii="Calibri" w:eastAsia="Calibri" w:hAnsi="Calibri" w:cs="Calibri"/>
          <w:b/>
          <w:color w:val="000000"/>
          <w:sz w:val="24"/>
          <w:szCs w:val="24"/>
        </w:rPr>
        <w:tab/>
      </w:r>
      <w:r>
        <w:rPr>
          <w:rFonts w:ascii="Calibri" w:eastAsia="Calibri" w:hAnsi="Calibri" w:cs="Calibri"/>
          <w:color w:val="000000"/>
          <w:sz w:val="24"/>
          <w:szCs w:val="24"/>
        </w:rPr>
        <w:t xml:space="preserve">Each region shall elect one member and one </w:t>
      </w:r>
      <w:r>
        <w:rPr>
          <w:rFonts w:ascii="Calibri" w:eastAsia="Calibri" w:hAnsi="Calibri" w:cs="Calibri"/>
          <w:sz w:val="24"/>
          <w:szCs w:val="24"/>
        </w:rPr>
        <w:t>alternative</w:t>
      </w:r>
      <w:r>
        <w:rPr>
          <w:rFonts w:ascii="Calibri" w:eastAsia="Calibri" w:hAnsi="Calibri" w:cs="Calibri"/>
          <w:color w:val="000000"/>
          <w:sz w:val="24"/>
          <w:szCs w:val="24"/>
        </w:rPr>
        <w:t xml:space="preserve"> member to serve on the committee for a period of 2 years and will be eligible for successive re-election a</w:t>
      </w:r>
      <w:r>
        <w:rPr>
          <w:rFonts w:ascii="Calibri" w:eastAsia="Calibri" w:hAnsi="Calibri" w:cs="Calibri"/>
          <w:sz w:val="24"/>
          <w:szCs w:val="24"/>
        </w:rPr>
        <w:t>t</w:t>
      </w:r>
      <w:r>
        <w:rPr>
          <w:rFonts w:ascii="Calibri" w:eastAsia="Calibri" w:hAnsi="Calibri" w:cs="Calibri"/>
          <w:color w:val="000000"/>
          <w:sz w:val="24"/>
          <w:szCs w:val="24"/>
        </w:rPr>
        <w:t xml:space="preserve"> the d</w:t>
      </w:r>
      <w:r>
        <w:rPr>
          <w:rFonts w:ascii="Calibri" w:eastAsia="Calibri" w:hAnsi="Calibri" w:cs="Calibri"/>
          <w:sz w:val="24"/>
          <w:szCs w:val="24"/>
        </w:rPr>
        <w:t>iscretion of the Executive Committee</w:t>
      </w:r>
      <w:r>
        <w:rPr>
          <w:rFonts w:ascii="Calibri" w:eastAsia="Calibri" w:hAnsi="Calibri" w:cs="Calibri"/>
          <w:color w:val="000000"/>
          <w:sz w:val="24"/>
          <w:szCs w:val="24"/>
        </w:rPr>
        <w:t>. Where possible regions should ele</w:t>
      </w:r>
      <w:r>
        <w:rPr>
          <w:rFonts w:ascii="Calibri" w:eastAsia="Calibri" w:hAnsi="Calibri" w:cs="Calibri"/>
          <w:sz w:val="24"/>
          <w:szCs w:val="24"/>
        </w:rPr>
        <w:t>ct new members to the committee every 2 years</w:t>
      </w:r>
    </w:p>
    <w:p w:rsidR="00AF53C0" w:rsidRDefault="00041612">
      <w:pPr>
        <w:pBdr>
          <w:top w:val="nil"/>
          <w:left w:val="nil"/>
          <w:bottom w:val="nil"/>
          <w:right w:val="nil"/>
          <w:between w:val="nil"/>
        </w:pBdr>
        <w:tabs>
          <w:tab w:val="left" w:pos="284"/>
        </w:tabs>
        <w:ind w:left="708" w:hanging="708"/>
        <w:jc w:val="both"/>
        <w:rPr>
          <w:rFonts w:ascii="Calibri" w:eastAsia="Calibri" w:hAnsi="Calibri" w:cs="Calibri"/>
          <w:color w:val="000000"/>
          <w:sz w:val="24"/>
          <w:szCs w:val="24"/>
        </w:rPr>
      </w:pPr>
      <w:r>
        <w:rPr>
          <w:rFonts w:ascii="Calibri" w:eastAsia="Calibri" w:hAnsi="Calibri" w:cs="Calibri"/>
          <w:b/>
          <w:color w:val="000000"/>
          <w:sz w:val="24"/>
          <w:szCs w:val="24"/>
        </w:rPr>
        <w:t>4.3</w:t>
      </w:r>
      <w:r>
        <w:rPr>
          <w:rFonts w:ascii="Calibri" w:eastAsia="Calibri" w:hAnsi="Calibri" w:cs="Calibri"/>
          <w:color w:val="000000"/>
          <w:sz w:val="24"/>
          <w:szCs w:val="24"/>
        </w:rPr>
        <w:tab/>
        <w:t>Local groups may be f</w:t>
      </w:r>
      <w:r>
        <w:rPr>
          <w:rFonts w:ascii="Calibri" w:eastAsia="Calibri" w:hAnsi="Calibri" w:cs="Calibri"/>
          <w:color w:val="000000"/>
          <w:sz w:val="24"/>
          <w:szCs w:val="24"/>
        </w:rPr>
        <w:t>ormed within the region at the discretion of members of that region and in consultation with the Executive Committee of AGILE</w:t>
      </w:r>
    </w:p>
    <w:p w:rsidR="00AF53C0" w:rsidRDefault="00041612">
      <w:pPr>
        <w:pBdr>
          <w:top w:val="nil"/>
          <w:left w:val="nil"/>
          <w:bottom w:val="nil"/>
          <w:right w:val="nil"/>
          <w:between w:val="nil"/>
        </w:pBdr>
        <w:tabs>
          <w:tab w:val="left" w:pos="426"/>
        </w:tabs>
        <w:ind w:left="708" w:hanging="708"/>
        <w:jc w:val="both"/>
        <w:rPr>
          <w:rFonts w:ascii="Calibri" w:eastAsia="Calibri" w:hAnsi="Calibri" w:cs="Calibri"/>
          <w:color w:val="000000"/>
          <w:sz w:val="24"/>
          <w:szCs w:val="24"/>
        </w:rPr>
      </w:pPr>
      <w:r>
        <w:rPr>
          <w:rFonts w:ascii="Calibri" w:eastAsia="Calibri" w:hAnsi="Calibri" w:cs="Calibri"/>
          <w:b/>
          <w:color w:val="000000"/>
          <w:sz w:val="24"/>
          <w:szCs w:val="24"/>
        </w:rPr>
        <w:t>4.4</w:t>
      </w:r>
      <w:r>
        <w:rPr>
          <w:rFonts w:ascii="Calibri" w:eastAsia="Calibri" w:hAnsi="Calibri" w:cs="Calibri"/>
          <w:color w:val="000000"/>
          <w:sz w:val="24"/>
          <w:szCs w:val="24"/>
        </w:rPr>
        <w:tab/>
      </w:r>
      <w:r>
        <w:rPr>
          <w:rFonts w:ascii="Calibri" w:eastAsia="Calibri" w:hAnsi="Calibri" w:cs="Calibri"/>
          <w:color w:val="000000"/>
          <w:sz w:val="24"/>
          <w:szCs w:val="24"/>
        </w:rPr>
        <w:tab/>
        <w:t xml:space="preserve">Each region shall </w:t>
      </w:r>
      <w:proofErr w:type="spellStart"/>
      <w:r>
        <w:rPr>
          <w:rFonts w:ascii="Calibri" w:eastAsia="Calibri" w:hAnsi="Calibri" w:cs="Calibri"/>
          <w:color w:val="000000"/>
          <w:sz w:val="24"/>
          <w:szCs w:val="24"/>
        </w:rPr>
        <w:t>organise</w:t>
      </w:r>
      <w:proofErr w:type="spellEnd"/>
      <w:r>
        <w:rPr>
          <w:rFonts w:ascii="Calibri" w:eastAsia="Calibri" w:hAnsi="Calibri" w:cs="Calibri"/>
          <w:color w:val="000000"/>
          <w:sz w:val="24"/>
          <w:szCs w:val="24"/>
        </w:rPr>
        <w:t xml:space="preserve"> at least one meeting per year, which shall include an </w:t>
      </w:r>
      <w:r>
        <w:rPr>
          <w:rFonts w:ascii="Calibri" w:eastAsia="Calibri" w:hAnsi="Calibri" w:cs="Calibri"/>
          <w:sz w:val="24"/>
          <w:szCs w:val="24"/>
        </w:rPr>
        <w:t>AGM</w:t>
      </w:r>
    </w:p>
    <w:p w:rsidR="00AF53C0" w:rsidRDefault="00041612">
      <w:pPr>
        <w:pBdr>
          <w:top w:val="nil"/>
          <w:left w:val="nil"/>
          <w:bottom w:val="nil"/>
          <w:right w:val="nil"/>
          <w:between w:val="nil"/>
        </w:pBdr>
        <w:tabs>
          <w:tab w:val="left" w:pos="426"/>
        </w:tabs>
        <w:ind w:left="708" w:hanging="708"/>
        <w:jc w:val="both"/>
        <w:rPr>
          <w:rFonts w:ascii="Calibri" w:eastAsia="Calibri" w:hAnsi="Calibri" w:cs="Calibri"/>
          <w:color w:val="000000"/>
          <w:sz w:val="24"/>
          <w:szCs w:val="24"/>
        </w:rPr>
      </w:pPr>
      <w:r>
        <w:rPr>
          <w:rFonts w:ascii="Calibri" w:eastAsia="Calibri" w:hAnsi="Calibri" w:cs="Calibri"/>
          <w:b/>
          <w:color w:val="000000"/>
          <w:sz w:val="24"/>
          <w:szCs w:val="24"/>
        </w:rPr>
        <w:t>4.5</w:t>
      </w:r>
      <w:r>
        <w:rPr>
          <w:rFonts w:ascii="Calibri" w:eastAsia="Calibri" w:hAnsi="Calibri" w:cs="Calibri"/>
          <w:color w:val="000000"/>
          <w:sz w:val="24"/>
          <w:szCs w:val="24"/>
        </w:rPr>
        <w:tab/>
      </w:r>
      <w:r>
        <w:rPr>
          <w:rFonts w:ascii="Calibri" w:eastAsia="Calibri" w:hAnsi="Calibri" w:cs="Calibri"/>
          <w:color w:val="000000"/>
          <w:sz w:val="24"/>
          <w:szCs w:val="24"/>
        </w:rPr>
        <w:tab/>
        <w:t>Each Regional Group shall provide a</w:t>
      </w:r>
      <w:r>
        <w:rPr>
          <w:rFonts w:ascii="Calibri" w:eastAsia="Calibri" w:hAnsi="Calibri" w:cs="Calibri"/>
          <w:color w:val="000000"/>
          <w:sz w:val="24"/>
          <w:szCs w:val="24"/>
        </w:rPr>
        <w:t xml:space="preserve"> short written report for </w:t>
      </w:r>
      <w:r>
        <w:rPr>
          <w:rFonts w:ascii="Calibri" w:eastAsia="Calibri" w:hAnsi="Calibri" w:cs="Calibri"/>
          <w:sz w:val="24"/>
          <w:szCs w:val="24"/>
        </w:rPr>
        <w:t xml:space="preserve">AGILE’s AGM. Reports should also be written </w:t>
      </w:r>
      <w:r>
        <w:rPr>
          <w:rFonts w:ascii="Calibri" w:eastAsia="Calibri" w:hAnsi="Calibri" w:cs="Calibri"/>
          <w:color w:val="3C4043"/>
          <w:sz w:val="24"/>
          <w:szCs w:val="24"/>
          <w:highlight w:val="white"/>
        </w:rPr>
        <w:t>for each quarterly executive meeting</w:t>
      </w:r>
    </w:p>
    <w:p w:rsidR="00AF53C0" w:rsidRDefault="00041612">
      <w:pPr>
        <w:pBdr>
          <w:top w:val="nil"/>
          <w:left w:val="nil"/>
          <w:bottom w:val="nil"/>
          <w:right w:val="nil"/>
          <w:between w:val="nil"/>
        </w:pBdr>
        <w:tabs>
          <w:tab w:val="left" w:pos="426"/>
        </w:tabs>
        <w:ind w:left="708" w:hanging="708"/>
        <w:jc w:val="both"/>
        <w:rPr>
          <w:rFonts w:ascii="Calibri" w:eastAsia="Calibri" w:hAnsi="Calibri" w:cs="Calibri"/>
          <w:color w:val="000000"/>
          <w:sz w:val="24"/>
          <w:szCs w:val="24"/>
        </w:rPr>
      </w:pPr>
      <w:r>
        <w:rPr>
          <w:rFonts w:ascii="Calibri" w:eastAsia="Calibri" w:hAnsi="Calibri" w:cs="Calibri"/>
          <w:b/>
          <w:color w:val="000000"/>
          <w:sz w:val="24"/>
          <w:szCs w:val="24"/>
        </w:rPr>
        <w:t>4.</w:t>
      </w:r>
      <w:r>
        <w:rPr>
          <w:rFonts w:ascii="Calibri" w:eastAsia="Calibri" w:hAnsi="Calibri" w:cs="Calibri"/>
          <w:b/>
          <w:sz w:val="24"/>
          <w:szCs w:val="24"/>
        </w:rPr>
        <w:t>6</w:t>
      </w:r>
      <w:r>
        <w:rPr>
          <w:rFonts w:ascii="Calibri" w:eastAsia="Calibri" w:hAnsi="Calibri" w:cs="Calibri"/>
          <w:color w:val="000000"/>
          <w:sz w:val="24"/>
          <w:szCs w:val="24"/>
        </w:rPr>
        <w:tab/>
        <w:t xml:space="preserve">   Notification of termination of a Regional Group shall be submitted in writing to the Secretary of AGILE.  Funds should be returned to the Trea</w:t>
      </w:r>
      <w:r>
        <w:rPr>
          <w:rFonts w:ascii="Calibri" w:eastAsia="Calibri" w:hAnsi="Calibri" w:cs="Calibri"/>
          <w:color w:val="000000"/>
          <w:sz w:val="24"/>
          <w:szCs w:val="24"/>
        </w:rPr>
        <w:t>surer of AGILE; these will be held for up to 7 years, ring-fenced, in the event of the regional group being re-established</w:t>
      </w:r>
    </w:p>
    <w:p w:rsidR="00AF53C0" w:rsidRDefault="00041612">
      <w:pPr>
        <w:pBdr>
          <w:top w:val="nil"/>
          <w:left w:val="nil"/>
          <w:bottom w:val="nil"/>
          <w:right w:val="nil"/>
          <w:between w:val="nil"/>
        </w:pBdr>
        <w:tabs>
          <w:tab w:val="left" w:pos="426"/>
        </w:tabs>
        <w:ind w:left="708" w:hanging="708"/>
        <w:jc w:val="both"/>
        <w:rPr>
          <w:rFonts w:ascii="Calibri" w:eastAsia="Calibri" w:hAnsi="Calibri" w:cs="Calibri"/>
          <w:color w:val="000000"/>
          <w:sz w:val="24"/>
          <w:szCs w:val="24"/>
        </w:rPr>
      </w:pPr>
      <w:r>
        <w:rPr>
          <w:rFonts w:ascii="Calibri" w:eastAsia="Calibri" w:hAnsi="Calibri" w:cs="Calibri"/>
          <w:b/>
          <w:color w:val="000000"/>
          <w:sz w:val="24"/>
          <w:szCs w:val="24"/>
        </w:rPr>
        <w:t>4.7</w:t>
      </w:r>
      <w:r>
        <w:rPr>
          <w:rFonts w:ascii="Calibri" w:eastAsia="Calibri" w:hAnsi="Calibri" w:cs="Calibri"/>
          <w:color w:val="000000"/>
          <w:sz w:val="24"/>
          <w:szCs w:val="24"/>
        </w:rPr>
        <w:tab/>
      </w:r>
      <w:r>
        <w:rPr>
          <w:rFonts w:ascii="Calibri" w:eastAsia="Calibri" w:hAnsi="Calibri" w:cs="Calibri"/>
          <w:color w:val="000000"/>
          <w:sz w:val="24"/>
          <w:szCs w:val="24"/>
        </w:rPr>
        <w:tab/>
        <w:t>The number and boundaries of regions may be altered only after appropriate change or amendment to the Constitution of AGILE</w:t>
      </w:r>
    </w:p>
    <w:p w:rsidR="00AF53C0" w:rsidRDefault="00AF53C0">
      <w:pPr>
        <w:tabs>
          <w:tab w:val="left" w:pos="1"/>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4"/>
          <w:szCs w:val="24"/>
        </w:rPr>
      </w:pPr>
    </w:p>
    <w:p w:rsidR="00AF53C0" w:rsidRDefault="00041612">
      <w:pPr>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rFonts w:ascii="Calibri" w:eastAsia="Calibri" w:hAnsi="Calibri" w:cs="Calibri"/>
          <w:b/>
          <w:sz w:val="24"/>
          <w:szCs w:val="24"/>
        </w:rPr>
      </w:pPr>
      <w:r>
        <w:rPr>
          <w:rFonts w:ascii="Calibri" w:eastAsia="Calibri" w:hAnsi="Calibri" w:cs="Calibri"/>
          <w:b/>
          <w:sz w:val="24"/>
          <w:szCs w:val="24"/>
        </w:rPr>
        <w:t>5.</w:t>
      </w:r>
      <w:r>
        <w:rPr>
          <w:rFonts w:ascii="Calibri" w:eastAsia="Calibri" w:hAnsi="Calibri" w:cs="Calibri"/>
          <w:b/>
          <w:sz w:val="24"/>
          <w:szCs w:val="24"/>
        </w:rPr>
        <w:tab/>
      </w:r>
      <w:r>
        <w:rPr>
          <w:rFonts w:ascii="Calibri" w:eastAsia="Calibri" w:hAnsi="Calibri" w:cs="Calibri"/>
          <w:b/>
          <w:sz w:val="24"/>
          <w:szCs w:val="24"/>
        </w:rPr>
        <w:t>NATIONAL EXECUTIVE COMMITTEE:</w:t>
      </w:r>
    </w:p>
    <w:p w:rsidR="00AF53C0" w:rsidRDefault="00041612">
      <w:pPr>
        <w:tabs>
          <w:tab w:val="left" w:pos="1"/>
          <w:tab w:val="left" w:pos="12"/>
          <w:tab w:val="left" w:pos="426"/>
          <w:tab w:val="left" w:pos="1452"/>
          <w:tab w:val="left" w:pos="2172"/>
          <w:tab w:val="left" w:pos="2892"/>
          <w:tab w:val="left" w:pos="3612"/>
          <w:tab w:val="left" w:pos="4332"/>
          <w:tab w:val="left" w:pos="5052"/>
          <w:tab w:val="left" w:pos="5772"/>
          <w:tab w:val="left" w:pos="6492"/>
          <w:tab w:val="left" w:pos="7212"/>
          <w:tab w:val="left" w:pos="7932"/>
        </w:tabs>
        <w:ind w:left="426" w:hanging="708"/>
        <w:jc w:val="both"/>
        <w:rPr>
          <w:rFonts w:ascii="Calibri" w:eastAsia="Calibri" w:hAnsi="Calibri" w:cs="Calibri"/>
          <w:sz w:val="24"/>
          <w:szCs w:val="24"/>
        </w:rPr>
      </w:pPr>
      <w:r>
        <w:rPr>
          <w:rFonts w:ascii="Calibri" w:eastAsia="Calibri" w:hAnsi="Calibri" w:cs="Calibri"/>
          <w:b/>
          <w:sz w:val="24"/>
          <w:szCs w:val="24"/>
        </w:rPr>
        <w:t xml:space="preserve">     5.1</w:t>
      </w:r>
      <w:r>
        <w:rPr>
          <w:rFonts w:ascii="Calibri" w:eastAsia="Calibri" w:hAnsi="Calibri" w:cs="Calibri"/>
          <w:sz w:val="24"/>
          <w:szCs w:val="24"/>
        </w:rPr>
        <w:tab/>
        <w:t xml:space="preserve">The National Executive Committee (NEC) of AGILE shall be the Chair, Vice Chair, Treasurer, Secretary, Public Relations Officer (PRO), Research Officer, Journal Editor, Membership Secretary, Website Officer, Education </w:t>
      </w:r>
      <w:r>
        <w:rPr>
          <w:rFonts w:ascii="Calibri" w:eastAsia="Calibri" w:hAnsi="Calibri" w:cs="Calibri"/>
          <w:sz w:val="24"/>
          <w:szCs w:val="24"/>
        </w:rPr>
        <w:t xml:space="preserve">Officer, Student Officer and one  </w:t>
      </w:r>
    </w:p>
    <w:p w:rsidR="00AF53C0" w:rsidRDefault="00041612">
      <w:pPr>
        <w:tabs>
          <w:tab w:val="left" w:pos="1"/>
          <w:tab w:val="left" w:pos="154"/>
          <w:tab w:val="left" w:pos="874"/>
          <w:tab w:val="left" w:pos="1594"/>
          <w:tab w:val="left" w:pos="2314"/>
          <w:tab w:val="left" w:pos="3034"/>
          <w:tab w:val="left" w:pos="3754"/>
          <w:tab w:val="left" w:pos="4474"/>
          <w:tab w:val="left" w:pos="5194"/>
          <w:tab w:val="left" w:pos="5914"/>
          <w:tab w:val="left" w:pos="6634"/>
          <w:tab w:val="left" w:pos="7354"/>
          <w:tab w:val="left" w:pos="8074"/>
        </w:tabs>
        <w:ind w:left="426" w:hanging="567"/>
        <w:jc w:val="both"/>
        <w:rPr>
          <w:rFonts w:ascii="Calibri" w:eastAsia="Calibri" w:hAnsi="Calibri" w:cs="Calibri"/>
          <w:sz w:val="24"/>
          <w:szCs w:val="24"/>
        </w:rPr>
      </w:pPr>
      <w:r>
        <w:rPr>
          <w:rFonts w:ascii="Calibri" w:eastAsia="Calibri" w:hAnsi="Calibri" w:cs="Calibri"/>
          <w:sz w:val="24"/>
          <w:szCs w:val="24"/>
        </w:rPr>
        <w:lastRenderedPageBreak/>
        <w:t xml:space="preserve">          representative from each of the agreed regions as defined in 4.1</w:t>
      </w:r>
    </w:p>
    <w:p w:rsidR="00AF53C0" w:rsidRDefault="00041612">
      <w:pPr>
        <w:tabs>
          <w:tab w:val="left" w:pos="1"/>
          <w:tab w:val="left" w:pos="154"/>
          <w:tab w:val="left" w:pos="874"/>
          <w:tab w:val="left" w:pos="1594"/>
          <w:tab w:val="left" w:pos="2314"/>
          <w:tab w:val="left" w:pos="3034"/>
          <w:tab w:val="left" w:pos="3754"/>
          <w:tab w:val="left" w:pos="4474"/>
          <w:tab w:val="left" w:pos="5194"/>
          <w:tab w:val="left" w:pos="5914"/>
          <w:tab w:val="left" w:pos="6634"/>
          <w:tab w:val="left" w:pos="7354"/>
          <w:tab w:val="left" w:pos="8074"/>
        </w:tabs>
        <w:ind w:left="426" w:hanging="567"/>
        <w:jc w:val="both"/>
        <w:rPr>
          <w:rFonts w:ascii="Calibri" w:eastAsia="Calibri" w:hAnsi="Calibri" w:cs="Calibri"/>
          <w:sz w:val="24"/>
          <w:szCs w:val="24"/>
        </w:rPr>
      </w:pPr>
      <w:r>
        <w:rPr>
          <w:rFonts w:ascii="Calibri" w:eastAsia="Calibri" w:hAnsi="Calibri" w:cs="Calibri"/>
          <w:b/>
          <w:sz w:val="24"/>
          <w:szCs w:val="24"/>
        </w:rPr>
        <w:t xml:space="preserve">  5.2</w:t>
      </w:r>
      <w:r>
        <w:rPr>
          <w:rFonts w:ascii="Calibri" w:eastAsia="Calibri" w:hAnsi="Calibri" w:cs="Calibri"/>
          <w:sz w:val="24"/>
          <w:szCs w:val="24"/>
        </w:rPr>
        <w:t xml:space="preserve"> The majority of the NEC must be members of the CSP</w:t>
      </w:r>
    </w:p>
    <w:p w:rsidR="00AF53C0" w:rsidRDefault="00041612">
      <w:pPr>
        <w:tabs>
          <w:tab w:val="left" w:pos="426"/>
          <w:tab w:val="left" w:pos="1452"/>
          <w:tab w:val="left" w:pos="2172"/>
          <w:tab w:val="left" w:pos="2892"/>
          <w:tab w:val="left" w:pos="3612"/>
          <w:tab w:val="left" w:pos="4332"/>
          <w:tab w:val="left" w:pos="5052"/>
          <w:tab w:val="left" w:pos="5772"/>
          <w:tab w:val="left" w:pos="6492"/>
          <w:tab w:val="left" w:pos="7212"/>
          <w:tab w:val="left" w:pos="7932"/>
          <w:tab w:val="left" w:pos="8640"/>
        </w:tabs>
        <w:ind w:left="426" w:hanging="709"/>
        <w:jc w:val="both"/>
        <w:rPr>
          <w:rFonts w:ascii="Calibri" w:eastAsia="Calibri" w:hAnsi="Calibri" w:cs="Calibri"/>
          <w:sz w:val="24"/>
          <w:szCs w:val="24"/>
        </w:rPr>
      </w:pPr>
      <w:r>
        <w:rPr>
          <w:rFonts w:ascii="Calibri" w:eastAsia="Calibri" w:hAnsi="Calibri" w:cs="Calibri"/>
          <w:b/>
          <w:sz w:val="24"/>
          <w:szCs w:val="24"/>
        </w:rPr>
        <w:t xml:space="preserve">   5.2</w:t>
      </w:r>
      <w:r>
        <w:rPr>
          <w:rFonts w:ascii="Calibri" w:eastAsia="Calibri" w:hAnsi="Calibri" w:cs="Calibri"/>
          <w:sz w:val="24"/>
          <w:szCs w:val="24"/>
        </w:rPr>
        <w:t xml:space="preserve"> The NEC shall meet as often as necessary to deal with the day to day business of AGILE and to make recommendations for consideration by the executive committee</w:t>
      </w:r>
    </w:p>
    <w:p w:rsidR="00AF53C0" w:rsidRDefault="00041612">
      <w:pPr>
        <w:tabs>
          <w:tab w:val="left" w:pos="426"/>
          <w:tab w:val="left" w:pos="1452"/>
          <w:tab w:val="left" w:pos="2172"/>
          <w:tab w:val="left" w:pos="2892"/>
          <w:tab w:val="left" w:pos="3612"/>
          <w:tab w:val="left" w:pos="4332"/>
          <w:tab w:val="left" w:pos="5052"/>
          <w:tab w:val="left" w:pos="5772"/>
          <w:tab w:val="left" w:pos="6492"/>
          <w:tab w:val="left" w:pos="7212"/>
          <w:tab w:val="left" w:pos="7932"/>
          <w:tab w:val="left" w:pos="8640"/>
        </w:tabs>
        <w:ind w:left="426" w:hanging="709"/>
        <w:jc w:val="both"/>
        <w:rPr>
          <w:rFonts w:ascii="Calibri" w:eastAsia="Calibri" w:hAnsi="Calibri" w:cs="Calibri"/>
          <w:sz w:val="24"/>
          <w:szCs w:val="24"/>
        </w:rPr>
      </w:pPr>
      <w:r>
        <w:rPr>
          <w:rFonts w:ascii="Calibri" w:eastAsia="Calibri" w:hAnsi="Calibri" w:cs="Calibri"/>
          <w:b/>
          <w:sz w:val="24"/>
          <w:szCs w:val="24"/>
        </w:rPr>
        <w:t xml:space="preserve">     5.3 </w:t>
      </w:r>
      <w:r>
        <w:rPr>
          <w:rFonts w:ascii="Calibri" w:eastAsia="Calibri" w:hAnsi="Calibri" w:cs="Calibri"/>
          <w:sz w:val="24"/>
          <w:szCs w:val="24"/>
        </w:rPr>
        <w:t>The Chair shall normally hold office for two years following a two-year term of office</w:t>
      </w:r>
      <w:r>
        <w:rPr>
          <w:rFonts w:ascii="Calibri" w:eastAsia="Calibri" w:hAnsi="Calibri" w:cs="Calibri"/>
          <w:sz w:val="24"/>
          <w:szCs w:val="24"/>
        </w:rPr>
        <w:t xml:space="preserve"> as Vice Chair. The two-year term of office of the Chair may be extended if the Vice Chair has not held office for a complete term</w:t>
      </w:r>
    </w:p>
    <w:p w:rsidR="00AF53C0" w:rsidRDefault="00041612">
      <w:pPr>
        <w:tabs>
          <w:tab w:val="left" w:pos="1"/>
          <w:tab w:val="left" w:pos="12"/>
          <w:tab w:val="left" w:pos="567"/>
          <w:tab w:val="left" w:pos="1452"/>
          <w:tab w:val="left" w:pos="2172"/>
          <w:tab w:val="left" w:pos="2892"/>
          <w:tab w:val="left" w:pos="3612"/>
          <w:tab w:val="left" w:pos="4332"/>
          <w:tab w:val="left" w:pos="5052"/>
          <w:tab w:val="left" w:pos="5772"/>
          <w:tab w:val="left" w:pos="6492"/>
          <w:tab w:val="left" w:pos="7212"/>
          <w:tab w:val="left" w:pos="7932"/>
        </w:tabs>
        <w:ind w:left="426" w:hanging="708"/>
        <w:jc w:val="both"/>
        <w:rPr>
          <w:rFonts w:ascii="Calibri" w:eastAsia="Calibri" w:hAnsi="Calibri" w:cs="Calibri"/>
          <w:sz w:val="24"/>
          <w:szCs w:val="24"/>
        </w:rPr>
      </w:pPr>
      <w:r>
        <w:rPr>
          <w:rFonts w:ascii="Calibri" w:eastAsia="Calibri" w:hAnsi="Calibri" w:cs="Calibri"/>
          <w:b/>
          <w:sz w:val="24"/>
          <w:szCs w:val="24"/>
        </w:rPr>
        <w:t xml:space="preserve">     5.4 </w:t>
      </w:r>
      <w:r>
        <w:rPr>
          <w:rFonts w:ascii="Calibri" w:eastAsia="Calibri" w:hAnsi="Calibri" w:cs="Calibri"/>
          <w:sz w:val="24"/>
          <w:szCs w:val="24"/>
        </w:rPr>
        <w:t xml:space="preserve">The Chair elect who shall be known as the Vice Chair shall be elected at the AGM and shall normally hold office for </w:t>
      </w:r>
      <w:r>
        <w:rPr>
          <w:rFonts w:ascii="Calibri" w:eastAsia="Calibri" w:hAnsi="Calibri" w:cs="Calibri"/>
          <w:sz w:val="24"/>
          <w:szCs w:val="24"/>
        </w:rPr>
        <w:t>two years. In the event of the Chair relinquishing office before completion of the specified term, the Vice Chair shall complete the term of office of the relinquishing Chair and shall then serve as Chair for another two years. In this event or in the even</w:t>
      </w:r>
      <w:r>
        <w:rPr>
          <w:rFonts w:ascii="Calibri" w:eastAsia="Calibri" w:hAnsi="Calibri" w:cs="Calibri"/>
          <w:sz w:val="24"/>
          <w:szCs w:val="24"/>
        </w:rPr>
        <w:t>t of a Vice Chair relinquishing before completion of the specified term, the NEC shall have the power to appoint a temporary Vice Chair to hold the office until the next AGM when elections for the office of Vice Chair shall be held. The Vice Chair thus ele</w:t>
      </w:r>
      <w:r>
        <w:rPr>
          <w:rFonts w:ascii="Calibri" w:eastAsia="Calibri" w:hAnsi="Calibri" w:cs="Calibri"/>
          <w:sz w:val="24"/>
          <w:szCs w:val="24"/>
        </w:rPr>
        <w:t>cted shall hold office for at least one year</w:t>
      </w:r>
    </w:p>
    <w:p w:rsidR="00AF53C0" w:rsidRDefault="00041612">
      <w:pPr>
        <w:tabs>
          <w:tab w:val="left" w:pos="1"/>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720"/>
        <w:jc w:val="both"/>
        <w:rPr>
          <w:rFonts w:ascii="Calibri" w:eastAsia="Calibri" w:hAnsi="Calibri" w:cs="Calibri"/>
          <w:sz w:val="24"/>
          <w:szCs w:val="24"/>
        </w:rPr>
      </w:pPr>
      <w:r>
        <w:rPr>
          <w:rFonts w:ascii="Calibri" w:eastAsia="Calibri" w:hAnsi="Calibri" w:cs="Calibri"/>
          <w:b/>
          <w:sz w:val="24"/>
          <w:szCs w:val="24"/>
        </w:rPr>
        <w:t xml:space="preserve">     5.5</w:t>
      </w:r>
      <w:r>
        <w:rPr>
          <w:rFonts w:ascii="Calibri" w:eastAsia="Calibri" w:hAnsi="Calibri" w:cs="Calibri"/>
          <w:sz w:val="24"/>
          <w:szCs w:val="24"/>
        </w:rPr>
        <w:tab/>
      </w:r>
      <w:r>
        <w:rPr>
          <w:rFonts w:ascii="Calibri" w:eastAsia="Calibri" w:hAnsi="Calibri" w:cs="Calibri"/>
          <w:sz w:val="24"/>
          <w:szCs w:val="24"/>
        </w:rPr>
        <w:t xml:space="preserve">The Treasurer, Secretary, PRO, Research Officer, Membership Secretary, Journal Editor, Website Officer, Secretary, Student Officer and Education Officer shall be elected at the AGM and shall hold office for two years and will be eligible for one period of </w:t>
      </w:r>
      <w:r>
        <w:rPr>
          <w:rFonts w:ascii="Calibri" w:eastAsia="Calibri" w:hAnsi="Calibri" w:cs="Calibri"/>
          <w:sz w:val="24"/>
          <w:szCs w:val="24"/>
        </w:rPr>
        <w:t>successive re-election; or in order to allow for shadowing and effective hand over of duties, 1 year extra term of office co-opted alongside a newly elected executive committee member in the post of Treasurer, Secretary, PRO or Education Officer</w:t>
      </w:r>
    </w:p>
    <w:p w:rsidR="00AF53C0" w:rsidRDefault="00041612">
      <w:pPr>
        <w:tabs>
          <w:tab w:val="left" w:pos="1"/>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720"/>
        <w:jc w:val="both"/>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sz w:val="24"/>
          <w:szCs w:val="24"/>
        </w:rPr>
        <w:t xml:space="preserve">5.6 </w:t>
      </w: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sz w:val="24"/>
          <w:szCs w:val="24"/>
        </w:rPr>
        <w:t>The President shall be invited by the Executive Committee to serve for two years and may serve for a maximum of three consecutive years</w:t>
      </w:r>
    </w:p>
    <w:p w:rsidR="00AF53C0" w:rsidRDefault="00041612">
      <w:pPr>
        <w:tabs>
          <w:tab w:val="left" w:pos="1"/>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720"/>
        <w:jc w:val="both"/>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sz w:val="24"/>
          <w:szCs w:val="24"/>
        </w:rPr>
        <w:t>5.7</w:t>
      </w:r>
      <w:r>
        <w:rPr>
          <w:rFonts w:ascii="Calibri" w:eastAsia="Calibri" w:hAnsi="Calibri" w:cs="Calibri"/>
          <w:b/>
          <w:sz w:val="24"/>
          <w:szCs w:val="24"/>
        </w:rPr>
        <w:tab/>
      </w:r>
      <w:r>
        <w:rPr>
          <w:rFonts w:ascii="Calibri" w:eastAsia="Calibri" w:hAnsi="Calibri" w:cs="Calibri"/>
          <w:sz w:val="24"/>
          <w:szCs w:val="24"/>
        </w:rPr>
        <w:t>If the elected Regional Representative relinquishes a seat on the Executive Committee, the alternative member s</w:t>
      </w:r>
      <w:r>
        <w:rPr>
          <w:rFonts w:ascii="Calibri" w:eastAsia="Calibri" w:hAnsi="Calibri" w:cs="Calibri"/>
          <w:sz w:val="24"/>
          <w:szCs w:val="24"/>
        </w:rPr>
        <w:t>hall complete the term of office. The Representative so appointed shall be eligible for immediate re-election</w:t>
      </w:r>
    </w:p>
    <w:p w:rsidR="00AF53C0" w:rsidRDefault="00041612">
      <w:pPr>
        <w:tabs>
          <w:tab w:val="left" w:pos="1"/>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720"/>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b/>
          <w:sz w:val="24"/>
          <w:szCs w:val="24"/>
        </w:rPr>
        <w:t>5.8</w:t>
      </w:r>
      <w:r>
        <w:rPr>
          <w:rFonts w:ascii="Calibri" w:eastAsia="Calibri" w:hAnsi="Calibri" w:cs="Calibri"/>
          <w:b/>
          <w:sz w:val="24"/>
          <w:szCs w:val="24"/>
        </w:rPr>
        <w:tab/>
      </w:r>
      <w:r>
        <w:rPr>
          <w:rFonts w:ascii="Calibri" w:eastAsia="Calibri" w:hAnsi="Calibri" w:cs="Calibri"/>
          <w:sz w:val="24"/>
          <w:szCs w:val="24"/>
        </w:rPr>
        <w:t>Subsequent re-election following a retirement period of 2 years is permitted</w:t>
      </w:r>
    </w:p>
    <w:p w:rsidR="00AF53C0" w:rsidRDefault="00041612">
      <w:pPr>
        <w:tabs>
          <w:tab w:val="left" w:pos="1"/>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720"/>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b/>
          <w:sz w:val="24"/>
          <w:szCs w:val="24"/>
        </w:rPr>
        <w:t>5.9</w:t>
      </w:r>
      <w:r>
        <w:rPr>
          <w:rFonts w:ascii="Calibri" w:eastAsia="Calibri" w:hAnsi="Calibri" w:cs="Calibri"/>
          <w:sz w:val="24"/>
          <w:szCs w:val="24"/>
        </w:rPr>
        <w:t xml:space="preserve"> The Executive Committee shall have the power to invite othe</w:t>
      </w:r>
      <w:r>
        <w:rPr>
          <w:rFonts w:ascii="Calibri" w:eastAsia="Calibri" w:hAnsi="Calibri" w:cs="Calibri"/>
          <w:sz w:val="24"/>
          <w:szCs w:val="24"/>
        </w:rPr>
        <w:t>rs to meetings where expertise or advice is needed for particular tasks</w:t>
      </w:r>
    </w:p>
    <w:p w:rsidR="00AF53C0" w:rsidRDefault="00041612">
      <w:pPr>
        <w:tabs>
          <w:tab w:val="left" w:pos="1"/>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720"/>
        <w:jc w:val="both"/>
        <w:rPr>
          <w:rFonts w:ascii="Calibri" w:eastAsia="Calibri" w:hAnsi="Calibri" w:cs="Calibri"/>
          <w:sz w:val="24"/>
          <w:szCs w:val="24"/>
        </w:rPr>
      </w:pPr>
      <w:r>
        <w:rPr>
          <w:rFonts w:ascii="Calibri" w:eastAsia="Calibri" w:hAnsi="Calibri" w:cs="Calibri"/>
          <w:b/>
          <w:sz w:val="24"/>
          <w:szCs w:val="24"/>
        </w:rPr>
        <w:t xml:space="preserve"> 5.10 </w:t>
      </w:r>
      <w:r>
        <w:rPr>
          <w:rFonts w:ascii="Calibri" w:eastAsia="Calibri" w:hAnsi="Calibri" w:cs="Calibri"/>
          <w:sz w:val="24"/>
          <w:szCs w:val="24"/>
        </w:rPr>
        <w:t xml:space="preserve">The Executive Committee shall meet not less than twice a year. AGILE Executive Committee meet </w:t>
      </w:r>
      <w:r>
        <w:rPr>
          <w:rFonts w:ascii="Calibri" w:eastAsia="Calibri" w:hAnsi="Calibri" w:cs="Calibri"/>
          <w:color w:val="3C4043"/>
          <w:sz w:val="24"/>
          <w:szCs w:val="24"/>
          <w:highlight w:val="white"/>
        </w:rPr>
        <w:t>quarterly and at the AGM which is held as part of the annual conference</w:t>
      </w:r>
    </w:p>
    <w:p w:rsidR="00AF53C0" w:rsidRDefault="00041612">
      <w:pPr>
        <w:tabs>
          <w:tab w:val="left" w:pos="1"/>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720"/>
        <w:jc w:val="both"/>
        <w:rPr>
          <w:rFonts w:ascii="Calibri" w:eastAsia="Calibri" w:hAnsi="Calibri" w:cs="Calibri"/>
          <w:sz w:val="24"/>
          <w:szCs w:val="24"/>
        </w:rPr>
      </w:pPr>
      <w:r>
        <w:rPr>
          <w:rFonts w:ascii="Calibri" w:eastAsia="Calibri" w:hAnsi="Calibri" w:cs="Calibri"/>
          <w:b/>
          <w:sz w:val="24"/>
          <w:szCs w:val="24"/>
        </w:rPr>
        <w:t xml:space="preserve">   5.11   </w:t>
      </w:r>
      <w:r>
        <w:rPr>
          <w:rFonts w:ascii="Calibri" w:eastAsia="Calibri" w:hAnsi="Calibri" w:cs="Calibri"/>
          <w:sz w:val="24"/>
          <w:szCs w:val="24"/>
        </w:rPr>
        <w:t>Th</w:t>
      </w:r>
      <w:r>
        <w:rPr>
          <w:rFonts w:ascii="Calibri" w:eastAsia="Calibri" w:hAnsi="Calibri" w:cs="Calibri"/>
          <w:sz w:val="24"/>
          <w:szCs w:val="24"/>
        </w:rPr>
        <w:t>e Chair of AGILE shall not vote unless a casting vote is required</w:t>
      </w:r>
    </w:p>
    <w:p w:rsidR="00AF53C0" w:rsidRDefault="00AF53C0">
      <w:pPr>
        <w:tabs>
          <w:tab w:val="left" w:pos="12"/>
          <w:tab w:val="left" w:pos="426"/>
          <w:tab w:val="left" w:pos="1440"/>
          <w:tab w:val="left" w:pos="2160"/>
          <w:tab w:val="left" w:pos="2880"/>
          <w:tab w:val="left" w:pos="3600"/>
          <w:tab w:val="left" w:pos="4320"/>
          <w:tab w:val="left" w:pos="5040"/>
          <w:tab w:val="left" w:pos="5760"/>
          <w:tab w:val="left" w:pos="6480"/>
          <w:tab w:val="left" w:pos="7200"/>
          <w:tab w:val="left" w:pos="7920"/>
        </w:tabs>
        <w:ind w:left="426" w:hanging="708"/>
        <w:jc w:val="both"/>
        <w:rPr>
          <w:rFonts w:ascii="Calibri" w:eastAsia="Calibri" w:hAnsi="Calibri" w:cs="Calibri"/>
          <w:b/>
          <w:sz w:val="24"/>
          <w:szCs w:val="24"/>
        </w:rPr>
      </w:pPr>
    </w:p>
    <w:p w:rsidR="00AF53C0" w:rsidRDefault="00041612">
      <w:pPr>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rFonts w:ascii="Calibri" w:eastAsia="Calibri" w:hAnsi="Calibri" w:cs="Calibri"/>
          <w:b/>
          <w:sz w:val="24"/>
          <w:szCs w:val="24"/>
        </w:rPr>
      </w:pPr>
      <w:r>
        <w:rPr>
          <w:rFonts w:ascii="Calibri" w:eastAsia="Calibri" w:hAnsi="Calibri" w:cs="Calibri"/>
          <w:b/>
          <w:sz w:val="24"/>
          <w:szCs w:val="24"/>
        </w:rPr>
        <w:t>6</w:t>
      </w:r>
      <w:r>
        <w:rPr>
          <w:rFonts w:ascii="Calibri" w:eastAsia="Calibri" w:hAnsi="Calibri" w:cs="Calibri"/>
          <w:b/>
          <w:sz w:val="24"/>
          <w:szCs w:val="24"/>
        </w:rPr>
        <w:tab/>
        <w:t xml:space="preserve"> PROJECT OFFICERS:</w:t>
      </w:r>
    </w:p>
    <w:p w:rsidR="00AF53C0" w:rsidRDefault="00041612">
      <w:pPr>
        <w:tabs>
          <w:tab w:val="left" w:pos="1"/>
          <w:tab w:val="left" w:pos="154"/>
          <w:tab w:val="left" w:pos="874"/>
          <w:tab w:val="left" w:pos="1594"/>
          <w:tab w:val="left" w:pos="2314"/>
          <w:tab w:val="left" w:pos="3034"/>
          <w:tab w:val="left" w:pos="3754"/>
          <w:tab w:val="left" w:pos="4474"/>
          <w:tab w:val="left" w:pos="5194"/>
          <w:tab w:val="left" w:pos="5914"/>
          <w:tab w:val="left" w:pos="6634"/>
          <w:tab w:val="left" w:pos="7354"/>
          <w:tab w:val="left" w:pos="8074"/>
        </w:tabs>
        <w:ind w:left="426" w:hanging="567"/>
        <w:jc w:val="both"/>
        <w:rPr>
          <w:rFonts w:ascii="Calibri" w:eastAsia="Calibri" w:hAnsi="Calibri" w:cs="Calibri"/>
          <w:sz w:val="24"/>
          <w:szCs w:val="24"/>
        </w:rPr>
      </w:pPr>
      <w:r>
        <w:rPr>
          <w:rFonts w:ascii="Calibri" w:eastAsia="Calibri" w:hAnsi="Calibri" w:cs="Calibri"/>
          <w:b/>
          <w:sz w:val="24"/>
          <w:szCs w:val="24"/>
        </w:rPr>
        <w:t xml:space="preserve">  6.1</w:t>
      </w:r>
      <w:r>
        <w:rPr>
          <w:rFonts w:ascii="Calibri" w:eastAsia="Calibri" w:hAnsi="Calibri" w:cs="Calibri"/>
          <w:sz w:val="24"/>
          <w:szCs w:val="24"/>
        </w:rPr>
        <w:tab/>
        <w:t>Additional co-opted Project Officers may also be elected to hold office on the NEC. Project Officers should not exceed 20% of the NEC, and may   be appointed onto</w:t>
      </w:r>
      <w:r>
        <w:rPr>
          <w:rFonts w:ascii="Calibri" w:eastAsia="Calibri" w:hAnsi="Calibri" w:cs="Calibri"/>
          <w:sz w:val="24"/>
          <w:szCs w:val="24"/>
        </w:rPr>
        <w:t xml:space="preserve"> the NEC in order to fulfill specific objectives of AGILE, for example Falls Officer or Parkinson’s Officer. Their role  should be reviewed annually and they should be eligible for co-option onto the NEC for two years (or longer if the specific objectives </w:t>
      </w:r>
      <w:r>
        <w:rPr>
          <w:rFonts w:ascii="Calibri" w:eastAsia="Calibri" w:hAnsi="Calibri" w:cs="Calibri"/>
          <w:sz w:val="24"/>
          <w:szCs w:val="24"/>
        </w:rPr>
        <w:t>require this at the discretion of the NEC). Co-opted project officers are eligible to vote</w:t>
      </w:r>
    </w:p>
    <w:p w:rsidR="00AF53C0" w:rsidRDefault="00041612">
      <w:pPr>
        <w:tabs>
          <w:tab w:val="left" w:pos="1"/>
          <w:tab w:val="left" w:pos="154"/>
          <w:tab w:val="left" w:pos="874"/>
          <w:tab w:val="left" w:pos="1594"/>
          <w:tab w:val="left" w:pos="2314"/>
          <w:tab w:val="left" w:pos="3034"/>
          <w:tab w:val="left" w:pos="3754"/>
          <w:tab w:val="left" w:pos="4474"/>
          <w:tab w:val="left" w:pos="5194"/>
          <w:tab w:val="left" w:pos="5914"/>
          <w:tab w:val="left" w:pos="6634"/>
          <w:tab w:val="left" w:pos="7354"/>
          <w:tab w:val="left" w:pos="8074"/>
        </w:tabs>
        <w:ind w:left="426" w:hanging="567"/>
        <w:jc w:val="both"/>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sz w:val="24"/>
          <w:szCs w:val="24"/>
        </w:rPr>
        <w:t xml:space="preserve">6.2 </w:t>
      </w:r>
      <w:r>
        <w:rPr>
          <w:rFonts w:ascii="Calibri" w:eastAsia="Calibri" w:hAnsi="Calibri" w:cs="Calibri"/>
          <w:sz w:val="24"/>
          <w:szCs w:val="24"/>
        </w:rPr>
        <w:t>A regional</w:t>
      </w:r>
      <w:r>
        <w:rPr>
          <w:rFonts w:ascii="Calibri" w:eastAsia="Calibri" w:hAnsi="Calibri" w:cs="Calibri"/>
          <w:b/>
          <w:sz w:val="24"/>
          <w:szCs w:val="24"/>
        </w:rPr>
        <w:t xml:space="preserve"> Conference Coordinator </w:t>
      </w:r>
      <w:r>
        <w:rPr>
          <w:rFonts w:ascii="Calibri" w:eastAsia="Calibri" w:hAnsi="Calibri" w:cs="Calibri"/>
          <w:sz w:val="24"/>
          <w:szCs w:val="24"/>
        </w:rPr>
        <w:t>may be elected and if so, shall be a member of the committee for that year (or be co-opted), resident in the region hosting t</w:t>
      </w:r>
      <w:r>
        <w:rPr>
          <w:rFonts w:ascii="Calibri" w:eastAsia="Calibri" w:hAnsi="Calibri" w:cs="Calibri"/>
          <w:sz w:val="24"/>
          <w:szCs w:val="24"/>
        </w:rPr>
        <w:t>he Conference for the year in question (if the conference is hosted by a region) and supported by local members</w:t>
      </w:r>
    </w:p>
    <w:p w:rsidR="00AF53C0" w:rsidRDefault="00041612">
      <w:pPr>
        <w:tabs>
          <w:tab w:val="left" w:pos="1"/>
          <w:tab w:val="left" w:pos="154"/>
          <w:tab w:val="left" w:pos="874"/>
          <w:tab w:val="left" w:pos="1594"/>
          <w:tab w:val="left" w:pos="2314"/>
          <w:tab w:val="left" w:pos="3034"/>
          <w:tab w:val="left" w:pos="3754"/>
          <w:tab w:val="left" w:pos="4474"/>
          <w:tab w:val="left" w:pos="5194"/>
          <w:tab w:val="left" w:pos="5914"/>
          <w:tab w:val="left" w:pos="6634"/>
          <w:tab w:val="left" w:pos="7354"/>
          <w:tab w:val="left" w:pos="8074"/>
        </w:tabs>
        <w:ind w:left="566" w:hanging="567"/>
        <w:jc w:val="both"/>
        <w:rPr>
          <w:rFonts w:ascii="Calibri" w:eastAsia="Calibri" w:hAnsi="Calibri" w:cs="Calibri"/>
          <w:sz w:val="24"/>
          <w:szCs w:val="24"/>
        </w:rPr>
      </w:pPr>
      <w:r>
        <w:rPr>
          <w:rFonts w:ascii="Calibri" w:eastAsia="Calibri" w:hAnsi="Calibri" w:cs="Calibri"/>
          <w:b/>
          <w:sz w:val="24"/>
          <w:szCs w:val="24"/>
        </w:rPr>
        <w:t xml:space="preserve">6.3   </w:t>
      </w:r>
      <w:r>
        <w:rPr>
          <w:rFonts w:ascii="Calibri" w:eastAsia="Calibri" w:hAnsi="Calibri" w:cs="Calibri"/>
          <w:sz w:val="24"/>
          <w:szCs w:val="24"/>
        </w:rPr>
        <w:t>Working groups may be set up on an ad hoc basis to meet the needs of AGILE (See Ref 5.7 above)</w:t>
      </w:r>
    </w:p>
    <w:p w:rsidR="00AF53C0" w:rsidRDefault="00AF53C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4"/>
          <w:szCs w:val="24"/>
        </w:rPr>
      </w:pPr>
    </w:p>
    <w:p w:rsidR="00AF53C0" w:rsidRDefault="00AF53C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b/>
          <w:sz w:val="24"/>
          <w:szCs w:val="24"/>
        </w:rPr>
      </w:pPr>
    </w:p>
    <w:p w:rsidR="00AF53C0" w:rsidRDefault="0004161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b/>
          <w:sz w:val="24"/>
          <w:szCs w:val="24"/>
        </w:rPr>
      </w:pPr>
      <w:r>
        <w:rPr>
          <w:rFonts w:ascii="Calibri" w:eastAsia="Calibri" w:hAnsi="Calibri" w:cs="Calibri"/>
          <w:b/>
          <w:sz w:val="24"/>
          <w:szCs w:val="24"/>
        </w:rPr>
        <w:t>7.    QUORUM</w:t>
      </w:r>
    </w:p>
    <w:p w:rsidR="00AF53C0" w:rsidRDefault="00041612">
      <w:pPr>
        <w:tabs>
          <w:tab w:val="left" w:pos="1"/>
          <w:tab w:val="left" w:pos="12"/>
          <w:tab w:val="left" w:pos="732"/>
          <w:tab w:val="left" w:pos="1452"/>
          <w:tab w:val="left" w:pos="2172"/>
          <w:tab w:val="left" w:pos="2892"/>
          <w:tab w:val="left" w:pos="3612"/>
          <w:tab w:val="left" w:pos="4332"/>
          <w:tab w:val="left" w:pos="5052"/>
          <w:tab w:val="left" w:pos="5772"/>
          <w:tab w:val="left" w:pos="6492"/>
          <w:tab w:val="left" w:pos="7212"/>
          <w:tab w:val="left" w:pos="7932"/>
        </w:tabs>
        <w:ind w:left="708" w:hanging="567"/>
        <w:jc w:val="both"/>
        <w:rPr>
          <w:rFonts w:ascii="Calibri" w:eastAsia="Calibri" w:hAnsi="Calibri" w:cs="Calibri"/>
          <w:sz w:val="24"/>
          <w:szCs w:val="24"/>
        </w:rPr>
      </w:pPr>
      <w:r>
        <w:rPr>
          <w:rFonts w:ascii="Calibri" w:eastAsia="Calibri" w:hAnsi="Calibri" w:cs="Calibri"/>
          <w:sz w:val="24"/>
          <w:szCs w:val="24"/>
        </w:rPr>
        <w:t xml:space="preserve">     50% of the NEC shall form a quorum</w:t>
      </w:r>
    </w:p>
    <w:p w:rsidR="00AF53C0" w:rsidRDefault="00AF53C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4"/>
          <w:szCs w:val="24"/>
        </w:rPr>
      </w:pPr>
    </w:p>
    <w:p w:rsidR="00AF53C0" w:rsidRDefault="00041612">
      <w:pPr>
        <w:tabs>
          <w:tab w:val="left" w:pos="1"/>
          <w:tab w:val="left" w:pos="206"/>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rFonts w:ascii="Calibri" w:eastAsia="Calibri" w:hAnsi="Calibri" w:cs="Calibri"/>
          <w:b/>
          <w:sz w:val="24"/>
          <w:szCs w:val="24"/>
        </w:rPr>
      </w:pPr>
      <w:r>
        <w:rPr>
          <w:rFonts w:ascii="Calibri" w:eastAsia="Calibri" w:hAnsi="Calibri" w:cs="Calibri"/>
          <w:b/>
          <w:sz w:val="24"/>
          <w:szCs w:val="24"/>
        </w:rPr>
        <w:t>8</w:t>
      </w:r>
      <w:r>
        <w:rPr>
          <w:rFonts w:ascii="Calibri" w:eastAsia="Calibri" w:hAnsi="Calibri" w:cs="Calibri"/>
          <w:b/>
          <w:sz w:val="24"/>
          <w:szCs w:val="24"/>
        </w:rPr>
        <w:tab/>
        <w:t>NOMINATIONS</w:t>
      </w:r>
    </w:p>
    <w:p w:rsidR="00AF53C0" w:rsidRDefault="00041612">
      <w:pPr>
        <w:tabs>
          <w:tab w:val="left" w:pos="1"/>
          <w:tab w:val="left" w:pos="154"/>
          <w:tab w:val="left" w:pos="874"/>
          <w:tab w:val="left" w:pos="1594"/>
          <w:tab w:val="left" w:pos="2314"/>
          <w:tab w:val="left" w:pos="3034"/>
          <w:tab w:val="left" w:pos="3754"/>
          <w:tab w:val="left" w:pos="4474"/>
          <w:tab w:val="left" w:pos="5194"/>
          <w:tab w:val="left" w:pos="5914"/>
          <w:tab w:val="left" w:pos="6634"/>
          <w:tab w:val="left" w:pos="7354"/>
          <w:tab w:val="left" w:pos="8074"/>
        </w:tabs>
        <w:ind w:left="566" w:hanging="567"/>
        <w:jc w:val="both"/>
        <w:rPr>
          <w:rFonts w:ascii="Calibri" w:eastAsia="Calibri" w:hAnsi="Calibri" w:cs="Calibri"/>
          <w:sz w:val="24"/>
          <w:szCs w:val="24"/>
        </w:rPr>
      </w:pPr>
      <w:r>
        <w:rPr>
          <w:rFonts w:ascii="Calibri" w:eastAsia="Calibri" w:hAnsi="Calibri" w:cs="Calibri"/>
          <w:b/>
          <w:sz w:val="24"/>
          <w:szCs w:val="24"/>
        </w:rPr>
        <w:t>8.1</w:t>
      </w:r>
      <w:r>
        <w:rPr>
          <w:rFonts w:ascii="Calibri" w:eastAsia="Calibri" w:hAnsi="Calibri" w:cs="Calibri"/>
          <w:sz w:val="24"/>
          <w:szCs w:val="24"/>
        </w:rPr>
        <w:tab/>
        <w:t>Nominations for members of the NEC and project officers other than Regional Representatives shall be submitted in writing to the Secretary of AGILE prior to the AGM. They shall be proposed and seco</w:t>
      </w:r>
      <w:r>
        <w:rPr>
          <w:rFonts w:ascii="Calibri" w:eastAsia="Calibri" w:hAnsi="Calibri" w:cs="Calibri"/>
          <w:sz w:val="24"/>
          <w:szCs w:val="24"/>
        </w:rPr>
        <w:t>nded and shall include the written consent of the nominee.  If no nominations are received, co-opted members may fill posts for one year. All vacancies will be notified to the membership with notice of the AGM</w:t>
      </w:r>
    </w:p>
    <w:p w:rsidR="00AF53C0" w:rsidRDefault="00AF53C0">
      <w:pPr>
        <w:tabs>
          <w:tab w:val="left" w:pos="1"/>
          <w:tab w:val="left" w:pos="12"/>
          <w:tab w:val="left" w:pos="732"/>
          <w:tab w:val="left" w:pos="1452"/>
          <w:tab w:val="left" w:pos="2172"/>
          <w:tab w:val="left" w:pos="2892"/>
          <w:tab w:val="left" w:pos="3612"/>
          <w:tab w:val="left" w:pos="4332"/>
          <w:tab w:val="left" w:pos="5052"/>
          <w:tab w:val="left" w:pos="5772"/>
          <w:tab w:val="left" w:pos="6492"/>
          <w:tab w:val="left" w:pos="7212"/>
          <w:tab w:val="left" w:pos="7932"/>
        </w:tabs>
        <w:ind w:left="708" w:hanging="708"/>
        <w:jc w:val="both"/>
        <w:rPr>
          <w:rFonts w:ascii="Calibri" w:eastAsia="Calibri" w:hAnsi="Calibri" w:cs="Calibri"/>
          <w:sz w:val="24"/>
          <w:szCs w:val="24"/>
        </w:rPr>
      </w:pPr>
    </w:p>
    <w:p w:rsidR="00AF53C0" w:rsidRDefault="00041612">
      <w:pPr>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rFonts w:ascii="Calibri" w:eastAsia="Calibri" w:hAnsi="Calibri" w:cs="Calibri"/>
          <w:sz w:val="24"/>
          <w:szCs w:val="24"/>
        </w:rPr>
      </w:pPr>
      <w:r>
        <w:rPr>
          <w:rFonts w:ascii="Calibri" w:eastAsia="Calibri" w:hAnsi="Calibri" w:cs="Calibri"/>
          <w:b/>
          <w:sz w:val="24"/>
          <w:szCs w:val="24"/>
        </w:rPr>
        <w:t>9</w:t>
      </w:r>
      <w:r>
        <w:rPr>
          <w:rFonts w:ascii="Calibri" w:eastAsia="Calibri" w:hAnsi="Calibri" w:cs="Calibri"/>
          <w:b/>
          <w:sz w:val="24"/>
          <w:szCs w:val="24"/>
        </w:rPr>
        <w:tab/>
        <w:t>ANNUAL GENERAL MEETING</w:t>
      </w:r>
      <w:r>
        <w:rPr>
          <w:rFonts w:ascii="Calibri" w:eastAsia="Calibri" w:hAnsi="Calibri" w:cs="Calibri"/>
          <w:sz w:val="24"/>
          <w:szCs w:val="24"/>
        </w:rPr>
        <w:t>:</w:t>
      </w:r>
    </w:p>
    <w:p w:rsidR="00AF53C0" w:rsidRDefault="00041612">
      <w:pPr>
        <w:tabs>
          <w:tab w:val="left" w:pos="1"/>
          <w:tab w:val="left" w:pos="154"/>
          <w:tab w:val="left" w:pos="874"/>
          <w:tab w:val="left" w:pos="1594"/>
          <w:tab w:val="left" w:pos="2314"/>
          <w:tab w:val="left" w:pos="3034"/>
          <w:tab w:val="left" w:pos="3754"/>
          <w:tab w:val="left" w:pos="4474"/>
          <w:tab w:val="left" w:pos="5194"/>
          <w:tab w:val="left" w:pos="5914"/>
          <w:tab w:val="left" w:pos="6634"/>
          <w:tab w:val="left" w:pos="7354"/>
          <w:tab w:val="left" w:pos="8074"/>
        </w:tabs>
        <w:ind w:left="566" w:hanging="567"/>
        <w:jc w:val="both"/>
        <w:rPr>
          <w:rFonts w:ascii="Calibri" w:eastAsia="Calibri" w:hAnsi="Calibri" w:cs="Calibri"/>
          <w:sz w:val="24"/>
          <w:szCs w:val="24"/>
        </w:rPr>
      </w:pPr>
      <w:r>
        <w:rPr>
          <w:rFonts w:ascii="Calibri" w:eastAsia="Calibri" w:hAnsi="Calibri" w:cs="Calibri"/>
          <w:b/>
          <w:sz w:val="24"/>
          <w:szCs w:val="24"/>
        </w:rPr>
        <w:t>9.1</w:t>
      </w:r>
      <w:r>
        <w:rPr>
          <w:rFonts w:ascii="Calibri" w:eastAsia="Calibri" w:hAnsi="Calibri" w:cs="Calibri"/>
          <w:sz w:val="24"/>
          <w:szCs w:val="24"/>
        </w:rPr>
        <w:tab/>
      </w:r>
      <w:r>
        <w:rPr>
          <w:rFonts w:ascii="Calibri" w:eastAsia="Calibri" w:hAnsi="Calibri" w:cs="Calibri"/>
          <w:sz w:val="24"/>
          <w:szCs w:val="24"/>
        </w:rPr>
        <w:t>5% of the membership constitutes a quorum</w:t>
      </w:r>
    </w:p>
    <w:p w:rsidR="00AF53C0" w:rsidRDefault="00041612">
      <w:pPr>
        <w:tabs>
          <w:tab w:val="left" w:pos="1"/>
          <w:tab w:val="left" w:pos="154"/>
          <w:tab w:val="left" w:pos="874"/>
          <w:tab w:val="left" w:pos="1594"/>
          <w:tab w:val="left" w:pos="2314"/>
          <w:tab w:val="left" w:pos="3034"/>
          <w:tab w:val="left" w:pos="3754"/>
          <w:tab w:val="left" w:pos="4474"/>
          <w:tab w:val="left" w:pos="5194"/>
          <w:tab w:val="left" w:pos="5914"/>
          <w:tab w:val="left" w:pos="6634"/>
          <w:tab w:val="left" w:pos="7354"/>
          <w:tab w:val="left" w:pos="8074"/>
        </w:tabs>
        <w:ind w:left="566" w:hanging="567"/>
        <w:jc w:val="both"/>
        <w:rPr>
          <w:rFonts w:ascii="Calibri" w:eastAsia="Calibri" w:hAnsi="Calibri" w:cs="Calibri"/>
          <w:sz w:val="24"/>
          <w:szCs w:val="24"/>
        </w:rPr>
      </w:pPr>
      <w:r>
        <w:rPr>
          <w:rFonts w:ascii="Calibri" w:eastAsia="Calibri" w:hAnsi="Calibri" w:cs="Calibri"/>
          <w:b/>
          <w:sz w:val="24"/>
          <w:szCs w:val="24"/>
        </w:rPr>
        <w:t>9.2</w:t>
      </w:r>
      <w:r>
        <w:rPr>
          <w:rFonts w:ascii="Calibri" w:eastAsia="Calibri" w:hAnsi="Calibri" w:cs="Calibri"/>
          <w:sz w:val="24"/>
          <w:szCs w:val="24"/>
        </w:rPr>
        <w:tab/>
        <w:t xml:space="preserve">At least 21 </w:t>
      </w:r>
      <w:proofErr w:type="spellStart"/>
      <w:r>
        <w:rPr>
          <w:rFonts w:ascii="Calibri" w:eastAsia="Calibri" w:hAnsi="Calibri" w:cs="Calibri"/>
          <w:sz w:val="24"/>
          <w:szCs w:val="24"/>
        </w:rPr>
        <w:t>days notice</w:t>
      </w:r>
      <w:proofErr w:type="spellEnd"/>
      <w:r>
        <w:rPr>
          <w:rFonts w:ascii="Calibri" w:eastAsia="Calibri" w:hAnsi="Calibri" w:cs="Calibri"/>
          <w:sz w:val="24"/>
          <w:szCs w:val="24"/>
        </w:rPr>
        <w:t xml:space="preserve"> in writing shall be given to the members</w:t>
      </w:r>
    </w:p>
    <w:p w:rsidR="00AF53C0" w:rsidRDefault="00041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ascii="Calibri" w:eastAsia="Calibri" w:hAnsi="Calibri" w:cs="Calibri"/>
          <w:sz w:val="24"/>
          <w:szCs w:val="24"/>
        </w:rPr>
      </w:pPr>
      <w:r>
        <w:rPr>
          <w:rFonts w:ascii="Calibri" w:eastAsia="Calibri" w:hAnsi="Calibri" w:cs="Calibri"/>
          <w:b/>
          <w:sz w:val="24"/>
          <w:szCs w:val="24"/>
        </w:rPr>
        <w:t>9.3</w:t>
      </w:r>
      <w:r>
        <w:rPr>
          <w:rFonts w:ascii="Calibri" w:eastAsia="Calibri" w:hAnsi="Calibri" w:cs="Calibri"/>
          <w:sz w:val="24"/>
          <w:szCs w:val="24"/>
        </w:rPr>
        <w:tab/>
        <w:t>Proxy forms may be used at the AGM. The Membership Secretary must receive all proxy votes on an official proxy form, fourteen days before the</w:t>
      </w:r>
      <w:r>
        <w:rPr>
          <w:rFonts w:ascii="Calibri" w:eastAsia="Calibri" w:hAnsi="Calibri" w:cs="Calibri"/>
          <w:sz w:val="24"/>
          <w:szCs w:val="24"/>
        </w:rPr>
        <w:t xml:space="preserve"> AGM stating the name of the attending member holding the vote that should not exceed 20 proxy votes per member</w:t>
      </w:r>
    </w:p>
    <w:p w:rsidR="00AF53C0" w:rsidRDefault="00AF53C0">
      <w:pPr>
        <w:tabs>
          <w:tab w:val="left" w:pos="1"/>
          <w:tab w:val="left" w:pos="143"/>
          <w:tab w:val="left" w:pos="732"/>
          <w:tab w:val="left" w:pos="1452"/>
          <w:tab w:val="left" w:pos="2172"/>
          <w:tab w:val="left" w:pos="2892"/>
          <w:tab w:val="left" w:pos="3612"/>
          <w:tab w:val="left" w:pos="4332"/>
          <w:tab w:val="left" w:pos="5052"/>
          <w:tab w:val="left" w:pos="5772"/>
          <w:tab w:val="left" w:pos="6492"/>
          <w:tab w:val="left" w:pos="7212"/>
          <w:tab w:val="left" w:pos="7932"/>
        </w:tabs>
        <w:ind w:left="708" w:hanging="708"/>
        <w:jc w:val="both"/>
        <w:rPr>
          <w:rFonts w:ascii="Calibri" w:eastAsia="Calibri" w:hAnsi="Calibri" w:cs="Calibri"/>
          <w:b/>
          <w:sz w:val="24"/>
          <w:szCs w:val="24"/>
        </w:rPr>
      </w:pPr>
    </w:p>
    <w:p w:rsidR="00AF53C0" w:rsidRDefault="00041612">
      <w:pPr>
        <w:tabs>
          <w:tab w:val="left" w:pos="1"/>
          <w:tab w:val="left" w:pos="143"/>
          <w:tab w:val="left" w:pos="732"/>
          <w:tab w:val="left" w:pos="1452"/>
          <w:tab w:val="left" w:pos="2172"/>
          <w:tab w:val="left" w:pos="2892"/>
          <w:tab w:val="left" w:pos="3612"/>
          <w:tab w:val="left" w:pos="4332"/>
          <w:tab w:val="left" w:pos="5052"/>
          <w:tab w:val="left" w:pos="5772"/>
          <w:tab w:val="left" w:pos="6492"/>
          <w:tab w:val="left" w:pos="7212"/>
          <w:tab w:val="left" w:pos="7932"/>
        </w:tabs>
        <w:ind w:left="708" w:hanging="708"/>
        <w:jc w:val="both"/>
        <w:rPr>
          <w:rFonts w:ascii="Calibri" w:eastAsia="Calibri" w:hAnsi="Calibri" w:cs="Calibri"/>
          <w:b/>
          <w:sz w:val="24"/>
          <w:szCs w:val="24"/>
        </w:rPr>
      </w:pPr>
      <w:r>
        <w:rPr>
          <w:rFonts w:ascii="Calibri" w:eastAsia="Calibri" w:hAnsi="Calibri" w:cs="Calibri"/>
          <w:b/>
          <w:sz w:val="24"/>
          <w:szCs w:val="24"/>
        </w:rPr>
        <w:t>10</w:t>
      </w:r>
      <w:r>
        <w:rPr>
          <w:rFonts w:ascii="Calibri" w:eastAsia="Calibri" w:hAnsi="Calibri" w:cs="Calibri"/>
          <w:b/>
          <w:sz w:val="24"/>
          <w:szCs w:val="24"/>
        </w:rPr>
        <w:tab/>
        <w:t>FINANCES:</w:t>
      </w:r>
    </w:p>
    <w:p w:rsidR="00AF53C0" w:rsidRDefault="00041612">
      <w:pPr>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rFonts w:ascii="Calibri" w:eastAsia="Calibri" w:hAnsi="Calibri" w:cs="Calibri"/>
          <w:sz w:val="24"/>
          <w:szCs w:val="24"/>
        </w:rPr>
      </w:pPr>
      <w:r>
        <w:rPr>
          <w:rFonts w:ascii="Calibri" w:eastAsia="Calibri" w:hAnsi="Calibri" w:cs="Calibri"/>
          <w:b/>
          <w:sz w:val="24"/>
          <w:szCs w:val="24"/>
        </w:rPr>
        <w:t>10.1</w:t>
      </w:r>
      <w:r>
        <w:rPr>
          <w:rFonts w:ascii="Calibri" w:eastAsia="Calibri" w:hAnsi="Calibri" w:cs="Calibri"/>
          <w:sz w:val="24"/>
          <w:szCs w:val="24"/>
        </w:rPr>
        <w:t xml:space="preserve">     The funds of AGILE shall be kept in a bank approved by the NEC</w:t>
      </w:r>
    </w:p>
    <w:p w:rsidR="00AF53C0" w:rsidRDefault="00041612">
      <w:pPr>
        <w:tabs>
          <w:tab w:val="left" w:pos="1"/>
          <w:tab w:val="left" w:pos="12"/>
          <w:tab w:val="left" w:pos="732"/>
          <w:tab w:val="left" w:pos="1452"/>
          <w:tab w:val="left" w:pos="2172"/>
          <w:tab w:val="left" w:pos="2892"/>
          <w:tab w:val="left" w:pos="3612"/>
          <w:tab w:val="left" w:pos="4332"/>
          <w:tab w:val="left" w:pos="5052"/>
          <w:tab w:val="left" w:pos="5772"/>
          <w:tab w:val="left" w:pos="6492"/>
          <w:tab w:val="left" w:pos="7212"/>
          <w:tab w:val="left" w:pos="7932"/>
        </w:tabs>
        <w:ind w:left="708" w:hanging="708"/>
        <w:jc w:val="both"/>
        <w:rPr>
          <w:rFonts w:ascii="Calibri" w:eastAsia="Calibri" w:hAnsi="Calibri" w:cs="Calibri"/>
          <w:sz w:val="24"/>
          <w:szCs w:val="24"/>
        </w:rPr>
      </w:pPr>
      <w:r>
        <w:rPr>
          <w:rFonts w:ascii="Calibri" w:eastAsia="Calibri" w:hAnsi="Calibri" w:cs="Calibri"/>
          <w:b/>
          <w:sz w:val="24"/>
          <w:szCs w:val="24"/>
        </w:rPr>
        <w:t>10.2</w:t>
      </w:r>
      <w:r>
        <w:rPr>
          <w:rFonts w:ascii="Calibri" w:eastAsia="Calibri" w:hAnsi="Calibri" w:cs="Calibri"/>
          <w:sz w:val="24"/>
          <w:szCs w:val="24"/>
        </w:rPr>
        <w:tab/>
        <w:t>The bank accounts and all investments of surplus moni</w:t>
      </w:r>
      <w:r>
        <w:rPr>
          <w:rFonts w:ascii="Calibri" w:eastAsia="Calibri" w:hAnsi="Calibri" w:cs="Calibri"/>
          <w:sz w:val="24"/>
          <w:szCs w:val="24"/>
        </w:rPr>
        <w:t>es shall be in the name of AGILE</w:t>
      </w:r>
    </w:p>
    <w:p w:rsidR="00AF53C0" w:rsidRDefault="00041612">
      <w:pPr>
        <w:tabs>
          <w:tab w:val="left" w:pos="1"/>
          <w:tab w:val="left" w:pos="12"/>
          <w:tab w:val="left" w:pos="732"/>
          <w:tab w:val="left" w:pos="1452"/>
          <w:tab w:val="left" w:pos="2172"/>
          <w:tab w:val="left" w:pos="2892"/>
          <w:tab w:val="left" w:pos="3612"/>
          <w:tab w:val="left" w:pos="4332"/>
          <w:tab w:val="left" w:pos="5052"/>
          <w:tab w:val="left" w:pos="5772"/>
          <w:tab w:val="left" w:pos="6492"/>
          <w:tab w:val="left" w:pos="7212"/>
          <w:tab w:val="left" w:pos="7932"/>
        </w:tabs>
        <w:ind w:left="708" w:hanging="708"/>
        <w:jc w:val="both"/>
        <w:rPr>
          <w:rFonts w:ascii="Calibri" w:eastAsia="Calibri" w:hAnsi="Calibri" w:cs="Calibri"/>
          <w:sz w:val="24"/>
          <w:szCs w:val="24"/>
        </w:rPr>
      </w:pPr>
      <w:r>
        <w:rPr>
          <w:rFonts w:ascii="Calibri" w:eastAsia="Calibri" w:hAnsi="Calibri" w:cs="Calibri"/>
          <w:b/>
          <w:sz w:val="24"/>
          <w:szCs w:val="24"/>
        </w:rPr>
        <w:t>10.3</w:t>
      </w:r>
      <w:r>
        <w:rPr>
          <w:rFonts w:ascii="Calibri" w:eastAsia="Calibri" w:hAnsi="Calibri" w:cs="Calibri"/>
          <w:sz w:val="24"/>
          <w:szCs w:val="24"/>
        </w:rPr>
        <w:tab/>
        <w:t xml:space="preserve">The Chair, Treasurer and another NEC member shall be </w:t>
      </w:r>
      <w:proofErr w:type="spellStart"/>
      <w:r>
        <w:rPr>
          <w:rFonts w:ascii="Calibri" w:eastAsia="Calibri" w:hAnsi="Calibri" w:cs="Calibri"/>
          <w:sz w:val="24"/>
          <w:szCs w:val="24"/>
        </w:rPr>
        <w:t>authorised</w:t>
      </w:r>
      <w:proofErr w:type="spellEnd"/>
      <w:r>
        <w:rPr>
          <w:rFonts w:ascii="Calibri" w:eastAsia="Calibri" w:hAnsi="Calibri" w:cs="Calibri"/>
          <w:sz w:val="24"/>
          <w:szCs w:val="24"/>
        </w:rPr>
        <w:t xml:space="preserve"> to sign </w:t>
      </w:r>
      <w:proofErr w:type="spellStart"/>
      <w:r>
        <w:rPr>
          <w:rFonts w:ascii="Calibri" w:eastAsia="Calibri" w:hAnsi="Calibri" w:cs="Calibri"/>
          <w:sz w:val="24"/>
          <w:szCs w:val="24"/>
        </w:rPr>
        <w:t>cheques</w:t>
      </w:r>
      <w:proofErr w:type="spellEnd"/>
      <w:r>
        <w:rPr>
          <w:rFonts w:ascii="Calibri" w:eastAsia="Calibri" w:hAnsi="Calibri" w:cs="Calibri"/>
          <w:sz w:val="24"/>
          <w:szCs w:val="24"/>
        </w:rPr>
        <w:t xml:space="preserve"> on behalf of AGILE. Two signatures shall be required for each </w:t>
      </w:r>
      <w:proofErr w:type="spellStart"/>
      <w:r>
        <w:rPr>
          <w:rFonts w:ascii="Calibri" w:eastAsia="Calibri" w:hAnsi="Calibri" w:cs="Calibri"/>
          <w:sz w:val="24"/>
          <w:szCs w:val="24"/>
        </w:rPr>
        <w:t>cheque</w:t>
      </w:r>
      <w:proofErr w:type="spellEnd"/>
    </w:p>
    <w:p w:rsidR="00AF53C0" w:rsidRDefault="00041612">
      <w:pPr>
        <w:tabs>
          <w:tab w:val="left" w:pos="1"/>
          <w:tab w:val="left" w:pos="12"/>
          <w:tab w:val="left" w:pos="732"/>
          <w:tab w:val="left" w:pos="1452"/>
          <w:tab w:val="left" w:pos="2172"/>
          <w:tab w:val="left" w:pos="2892"/>
          <w:tab w:val="left" w:pos="3612"/>
          <w:tab w:val="left" w:pos="4332"/>
          <w:tab w:val="left" w:pos="5052"/>
          <w:tab w:val="left" w:pos="5772"/>
          <w:tab w:val="left" w:pos="6492"/>
          <w:tab w:val="left" w:pos="7212"/>
          <w:tab w:val="left" w:pos="7932"/>
        </w:tabs>
        <w:ind w:left="708" w:hanging="708"/>
        <w:jc w:val="both"/>
        <w:rPr>
          <w:rFonts w:ascii="Calibri" w:eastAsia="Calibri" w:hAnsi="Calibri" w:cs="Calibri"/>
          <w:sz w:val="24"/>
          <w:szCs w:val="24"/>
        </w:rPr>
      </w:pPr>
      <w:r>
        <w:rPr>
          <w:rFonts w:ascii="Calibri" w:eastAsia="Calibri" w:hAnsi="Calibri" w:cs="Calibri"/>
          <w:b/>
          <w:sz w:val="24"/>
          <w:szCs w:val="24"/>
        </w:rPr>
        <w:t>10.4</w:t>
      </w:r>
      <w:r>
        <w:rPr>
          <w:rFonts w:ascii="Calibri" w:eastAsia="Calibri" w:hAnsi="Calibri" w:cs="Calibri"/>
          <w:sz w:val="24"/>
          <w:szCs w:val="24"/>
        </w:rPr>
        <w:tab/>
      </w:r>
      <w:r>
        <w:rPr>
          <w:rFonts w:ascii="Calibri" w:eastAsia="Calibri" w:hAnsi="Calibri" w:cs="Calibri"/>
          <w:sz w:val="24"/>
          <w:szCs w:val="24"/>
        </w:rPr>
        <w:t xml:space="preserve">The financial statement of AGILE made up to December 31st of each year, duly audited, shall be submitted to members of the Association at the AGM </w:t>
      </w:r>
    </w:p>
    <w:p w:rsidR="00AF53C0" w:rsidRDefault="00041612">
      <w:pPr>
        <w:tabs>
          <w:tab w:val="left" w:pos="1"/>
          <w:tab w:val="left" w:pos="12"/>
          <w:tab w:val="left" w:pos="732"/>
          <w:tab w:val="left" w:pos="1452"/>
          <w:tab w:val="left" w:pos="2172"/>
          <w:tab w:val="left" w:pos="2892"/>
          <w:tab w:val="left" w:pos="3612"/>
          <w:tab w:val="left" w:pos="4332"/>
          <w:tab w:val="left" w:pos="5052"/>
          <w:tab w:val="left" w:pos="5772"/>
          <w:tab w:val="left" w:pos="6492"/>
          <w:tab w:val="left" w:pos="7212"/>
          <w:tab w:val="left" w:pos="7932"/>
        </w:tabs>
        <w:ind w:left="708" w:hanging="708"/>
        <w:jc w:val="both"/>
        <w:rPr>
          <w:rFonts w:ascii="Calibri" w:eastAsia="Calibri" w:hAnsi="Calibri" w:cs="Calibri"/>
          <w:sz w:val="24"/>
          <w:szCs w:val="24"/>
        </w:rPr>
      </w:pPr>
      <w:r>
        <w:rPr>
          <w:rFonts w:ascii="Calibri" w:eastAsia="Calibri" w:hAnsi="Calibri" w:cs="Calibri"/>
          <w:b/>
          <w:sz w:val="24"/>
          <w:szCs w:val="24"/>
        </w:rPr>
        <w:t>10.5</w:t>
      </w:r>
      <w:r>
        <w:rPr>
          <w:rFonts w:ascii="Calibri" w:eastAsia="Calibri" w:hAnsi="Calibri" w:cs="Calibri"/>
          <w:b/>
          <w:sz w:val="24"/>
          <w:szCs w:val="24"/>
        </w:rPr>
        <w:tab/>
      </w:r>
      <w:r>
        <w:rPr>
          <w:rFonts w:ascii="Calibri" w:eastAsia="Calibri" w:hAnsi="Calibri" w:cs="Calibri"/>
          <w:sz w:val="24"/>
          <w:szCs w:val="24"/>
        </w:rPr>
        <w:t>All AGILE monies will be used to further the aims and objectives of AGILE</w:t>
      </w:r>
    </w:p>
    <w:p w:rsidR="00AF53C0" w:rsidRDefault="00041612">
      <w:pPr>
        <w:tabs>
          <w:tab w:val="left" w:pos="1"/>
          <w:tab w:val="left" w:pos="12"/>
          <w:tab w:val="left" w:pos="732"/>
          <w:tab w:val="left" w:pos="1452"/>
          <w:tab w:val="left" w:pos="2172"/>
          <w:tab w:val="left" w:pos="2892"/>
          <w:tab w:val="left" w:pos="3612"/>
          <w:tab w:val="left" w:pos="4332"/>
          <w:tab w:val="left" w:pos="5052"/>
          <w:tab w:val="left" w:pos="5772"/>
          <w:tab w:val="left" w:pos="6492"/>
          <w:tab w:val="left" w:pos="7212"/>
          <w:tab w:val="left" w:pos="7932"/>
        </w:tabs>
        <w:ind w:left="708" w:hanging="708"/>
        <w:jc w:val="both"/>
        <w:rPr>
          <w:rFonts w:ascii="Calibri" w:eastAsia="Calibri" w:hAnsi="Calibri" w:cs="Calibri"/>
          <w:sz w:val="24"/>
          <w:szCs w:val="24"/>
        </w:rPr>
      </w:pPr>
      <w:r>
        <w:rPr>
          <w:rFonts w:ascii="Calibri" w:eastAsia="Calibri" w:hAnsi="Calibri" w:cs="Calibri"/>
          <w:b/>
          <w:sz w:val="24"/>
          <w:szCs w:val="24"/>
        </w:rPr>
        <w:t>10.6</w:t>
      </w:r>
      <w:r>
        <w:rPr>
          <w:rFonts w:ascii="Calibri" w:eastAsia="Calibri" w:hAnsi="Calibri" w:cs="Calibri"/>
          <w:sz w:val="24"/>
          <w:szCs w:val="24"/>
        </w:rPr>
        <w:t xml:space="preserve">     </w:t>
      </w:r>
      <w:r>
        <w:rPr>
          <w:rFonts w:ascii="Calibri" w:eastAsia="Calibri" w:hAnsi="Calibri" w:cs="Calibri"/>
          <w:sz w:val="24"/>
          <w:szCs w:val="24"/>
        </w:rPr>
        <w:tab/>
        <w:t>Additional funding e</w:t>
      </w:r>
      <w:r>
        <w:rPr>
          <w:rFonts w:ascii="Calibri" w:eastAsia="Calibri" w:hAnsi="Calibri" w:cs="Calibri"/>
          <w:sz w:val="24"/>
          <w:szCs w:val="24"/>
        </w:rPr>
        <w:t xml:space="preserve">ntitlements apply for the President to attend conferences and AGMs - the President will get two </w:t>
      </w:r>
      <w:proofErr w:type="spellStart"/>
      <w:r>
        <w:rPr>
          <w:rFonts w:ascii="Calibri" w:eastAsia="Calibri" w:hAnsi="Calibri" w:cs="Calibri"/>
          <w:sz w:val="24"/>
          <w:szCs w:val="24"/>
        </w:rPr>
        <w:t>nights</w:t>
      </w:r>
      <w:proofErr w:type="spellEnd"/>
      <w:r>
        <w:rPr>
          <w:rFonts w:ascii="Calibri" w:eastAsia="Calibri" w:hAnsi="Calibri" w:cs="Calibri"/>
          <w:sz w:val="24"/>
          <w:szCs w:val="24"/>
        </w:rPr>
        <w:t xml:space="preserve"> accommodation (should accommodation be necessary) and travel paid for to attend the AGILE AGM plus an invitation to conference to present a keynote speec</w:t>
      </w:r>
      <w:r>
        <w:rPr>
          <w:rFonts w:ascii="Calibri" w:eastAsia="Calibri" w:hAnsi="Calibri" w:cs="Calibri"/>
          <w:sz w:val="24"/>
          <w:szCs w:val="24"/>
        </w:rPr>
        <w:t>h</w:t>
      </w:r>
    </w:p>
    <w:p w:rsidR="00AF53C0" w:rsidRDefault="00AF53C0">
      <w:pPr>
        <w:tabs>
          <w:tab w:val="left" w:pos="1"/>
          <w:tab w:val="left" w:pos="12"/>
          <w:tab w:val="left" w:pos="732"/>
          <w:tab w:val="left" w:pos="1452"/>
          <w:tab w:val="left" w:pos="2172"/>
          <w:tab w:val="left" w:pos="2892"/>
          <w:tab w:val="left" w:pos="3612"/>
          <w:tab w:val="left" w:pos="4332"/>
          <w:tab w:val="left" w:pos="5052"/>
          <w:tab w:val="left" w:pos="5772"/>
          <w:tab w:val="left" w:pos="6492"/>
          <w:tab w:val="left" w:pos="7212"/>
          <w:tab w:val="left" w:pos="7932"/>
        </w:tabs>
        <w:jc w:val="both"/>
        <w:rPr>
          <w:rFonts w:ascii="Calibri" w:eastAsia="Calibri" w:hAnsi="Calibri" w:cs="Calibri"/>
          <w:sz w:val="24"/>
          <w:szCs w:val="24"/>
        </w:rPr>
      </w:pPr>
    </w:p>
    <w:p w:rsidR="00AF53C0" w:rsidRDefault="00AF53C0">
      <w:pPr>
        <w:tabs>
          <w:tab w:val="left" w:pos="1"/>
          <w:tab w:val="left" w:pos="491"/>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rFonts w:ascii="Calibri" w:eastAsia="Calibri" w:hAnsi="Calibri" w:cs="Calibri"/>
          <w:sz w:val="24"/>
          <w:szCs w:val="24"/>
        </w:rPr>
      </w:pPr>
    </w:p>
    <w:p w:rsidR="00AF53C0" w:rsidRDefault="00041612">
      <w:pPr>
        <w:tabs>
          <w:tab w:val="left" w:pos="1"/>
          <w:tab w:val="left" w:pos="491"/>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rFonts w:ascii="Calibri" w:eastAsia="Calibri" w:hAnsi="Calibri" w:cs="Calibri"/>
          <w:b/>
          <w:sz w:val="24"/>
          <w:szCs w:val="24"/>
        </w:rPr>
      </w:pPr>
      <w:r>
        <w:rPr>
          <w:rFonts w:ascii="Calibri" w:eastAsia="Calibri" w:hAnsi="Calibri" w:cs="Calibri"/>
          <w:b/>
          <w:sz w:val="24"/>
          <w:szCs w:val="24"/>
        </w:rPr>
        <w:t>11</w:t>
      </w:r>
      <w:r>
        <w:rPr>
          <w:rFonts w:ascii="Calibri" w:eastAsia="Calibri" w:hAnsi="Calibri" w:cs="Calibri"/>
          <w:b/>
          <w:sz w:val="24"/>
          <w:szCs w:val="24"/>
        </w:rPr>
        <w:tab/>
        <w:t>EXTRAORDINARY GENERAL MEETING:</w:t>
      </w:r>
    </w:p>
    <w:p w:rsidR="00AF53C0" w:rsidRDefault="00041612">
      <w:pPr>
        <w:tabs>
          <w:tab w:val="left" w:pos="1"/>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rFonts w:ascii="Calibri" w:eastAsia="Calibri" w:hAnsi="Calibri" w:cs="Calibri"/>
          <w:sz w:val="24"/>
          <w:szCs w:val="24"/>
        </w:rPr>
      </w:pPr>
      <w:r>
        <w:rPr>
          <w:rFonts w:ascii="Calibri" w:eastAsia="Calibri" w:hAnsi="Calibri" w:cs="Calibri"/>
          <w:b/>
          <w:sz w:val="24"/>
          <w:szCs w:val="24"/>
        </w:rPr>
        <w:t xml:space="preserve">11.1     </w:t>
      </w:r>
      <w:r>
        <w:rPr>
          <w:rFonts w:ascii="Calibri" w:eastAsia="Calibri" w:hAnsi="Calibri" w:cs="Calibri"/>
          <w:sz w:val="24"/>
          <w:szCs w:val="24"/>
        </w:rPr>
        <w:t xml:space="preserve">The Chair or Secretary shall call and arrange an Extraordinary General Meeting </w:t>
      </w:r>
      <w:r>
        <w:rPr>
          <w:rFonts w:ascii="Calibri" w:eastAsia="Calibri" w:hAnsi="Calibri" w:cs="Calibri"/>
          <w:sz w:val="24"/>
          <w:szCs w:val="24"/>
        </w:rPr>
        <w:tab/>
      </w:r>
    </w:p>
    <w:p w:rsidR="00AF53C0" w:rsidRDefault="00041612">
      <w:pPr>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a) On receipt of instructions from the NEC</w:t>
      </w:r>
      <w:r>
        <w:rPr>
          <w:rFonts w:ascii="Calibri" w:eastAsia="Calibri" w:hAnsi="Calibri" w:cs="Calibri"/>
          <w:sz w:val="24"/>
          <w:szCs w:val="24"/>
        </w:rPr>
        <w:tab/>
        <w:t xml:space="preserve">                </w:t>
      </w:r>
    </w:p>
    <w:p w:rsidR="00AF53C0" w:rsidRDefault="0004161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alibri" w:eastAsia="Calibri" w:hAnsi="Calibri" w:cs="Calibri"/>
          <w:sz w:val="24"/>
          <w:szCs w:val="24"/>
        </w:rPr>
      </w:pPr>
      <w:r>
        <w:rPr>
          <w:rFonts w:ascii="Calibri" w:eastAsia="Calibri" w:hAnsi="Calibri" w:cs="Calibri"/>
          <w:sz w:val="24"/>
          <w:szCs w:val="24"/>
        </w:rPr>
        <w:t xml:space="preserve">                    b) On receipt of a written requisition signed by at least 10% of the membership </w:t>
      </w:r>
    </w:p>
    <w:p w:rsidR="00AF53C0" w:rsidRDefault="00041612">
      <w:pPr>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rFonts w:ascii="Calibri" w:eastAsia="Calibri" w:hAnsi="Calibri" w:cs="Calibri"/>
          <w:sz w:val="24"/>
          <w:szCs w:val="24"/>
        </w:rPr>
      </w:pPr>
      <w:r>
        <w:rPr>
          <w:rFonts w:ascii="Calibri" w:eastAsia="Calibri" w:hAnsi="Calibri" w:cs="Calibri"/>
          <w:b/>
          <w:sz w:val="24"/>
          <w:szCs w:val="24"/>
        </w:rPr>
        <w:t xml:space="preserve">11.2    </w:t>
      </w:r>
      <w:r>
        <w:rPr>
          <w:rFonts w:ascii="Calibri" w:eastAsia="Calibri" w:hAnsi="Calibri" w:cs="Calibri"/>
          <w:sz w:val="24"/>
          <w:szCs w:val="24"/>
        </w:rPr>
        <w:t xml:space="preserve">Twenty-one clear </w:t>
      </w:r>
      <w:proofErr w:type="spellStart"/>
      <w:r>
        <w:rPr>
          <w:rFonts w:ascii="Calibri" w:eastAsia="Calibri" w:hAnsi="Calibri" w:cs="Calibri"/>
          <w:sz w:val="24"/>
          <w:szCs w:val="24"/>
        </w:rPr>
        <w:t>days notice</w:t>
      </w:r>
      <w:proofErr w:type="spellEnd"/>
      <w:r>
        <w:rPr>
          <w:rFonts w:ascii="Calibri" w:eastAsia="Calibri" w:hAnsi="Calibri" w:cs="Calibri"/>
          <w:sz w:val="24"/>
          <w:szCs w:val="24"/>
        </w:rPr>
        <w:t xml:space="preserve"> shall be given to members</w:t>
      </w:r>
    </w:p>
    <w:p w:rsidR="00AF53C0" w:rsidRDefault="00041612">
      <w:pPr>
        <w:tabs>
          <w:tab w:val="left" w:pos="1"/>
          <w:tab w:val="left" w:pos="12"/>
          <w:tab w:val="left" w:pos="732"/>
          <w:tab w:val="left" w:pos="1452"/>
          <w:tab w:val="left" w:pos="2172"/>
          <w:tab w:val="left" w:pos="2892"/>
          <w:tab w:val="left" w:pos="3612"/>
          <w:tab w:val="left" w:pos="4332"/>
          <w:tab w:val="left" w:pos="5052"/>
          <w:tab w:val="left" w:pos="5772"/>
          <w:tab w:val="left" w:pos="6492"/>
          <w:tab w:val="left" w:pos="7212"/>
          <w:tab w:val="left" w:pos="7932"/>
        </w:tabs>
        <w:ind w:left="2172" w:hanging="2172"/>
        <w:jc w:val="both"/>
        <w:rPr>
          <w:rFonts w:ascii="Calibri" w:eastAsia="Calibri" w:hAnsi="Calibri" w:cs="Calibri"/>
          <w:sz w:val="24"/>
          <w:szCs w:val="24"/>
        </w:rPr>
      </w:pPr>
      <w:r>
        <w:rPr>
          <w:rFonts w:ascii="Calibri" w:eastAsia="Calibri" w:hAnsi="Calibri" w:cs="Calibri"/>
          <w:b/>
          <w:sz w:val="24"/>
          <w:szCs w:val="24"/>
        </w:rPr>
        <w:t>11.3</w:t>
      </w:r>
      <w:r>
        <w:rPr>
          <w:rFonts w:ascii="Calibri" w:eastAsia="Calibri" w:hAnsi="Calibri" w:cs="Calibri"/>
          <w:sz w:val="24"/>
          <w:szCs w:val="24"/>
        </w:rPr>
        <w:t xml:space="preserve">    The Extraordinary General Meeting shall be chaired by the Chair of the AGILE</w:t>
      </w:r>
    </w:p>
    <w:p w:rsidR="00AF53C0" w:rsidRDefault="00041612">
      <w:pPr>
        <w:tabs>
          <w:tab w:val="left" w:pos="1"/>
          <w:tab w:val="left" w:pos="12"/>
          <w:tab w:val="left" w:pos="732"/>
          <w:tab w:val="left" w:pos="1452"/>
          <w:tab w:val="left" w:pos="2172"/>
          <w:tab w:val="left" w:pos="2892"/>
          <w:tab w:val="left" w:pos="3612"/>
          <w:tab w:val="left" w:pos="4332"/>
          <w:tab w:val="left" w:pos="5052"/>
          <w:tab w:val="left" w:pos="5772"/>
          <w:tab w:val="left" w:pos="6492"/>
          <w:tab w:val="left" w:pos="7212"/>
          <w:tab w:val="left" w:pos="7932"/>
        </w:tabs>
        <w:ind w:left="708" w:hanging="708"/>
        <w:jc w:val="both"/>
        <w:rPr>
          <w:rFonts w:ascii="Calibri" w:eastAsia="Calibri" w:hAnsi="Calibri" w:cs="Calibri"/>
          <w:sz w:val="24"/>
          <w:szCs w:val="24"/>
        </w:rPr>
      </w:pPr>
      <w:r>
        <w:rPr>
          <w:rFonts w:ascii="Calibri" w:eastAsia="Calibri" w:hAnsi="Calibri" w:cs="Calibri"/>
          <w:b/>
          <w:sz w:val="24"/>
          <w:szCs w:val="24"/>
        </w:rPr>
        <w:t>11.4</w:t>
      </w:r>
      <w:r>
        <w:rPr>
          <w:rFonts w:ascii="Calibri" w:eastAsia="Calibri" w:hAnsi="Calibri" w:cs="Calibri"/>
          <w:sz w:val="24"/>
          <w:szCs w:val="24"/>
        </w:rPr>
        <w:t xml:space="preserve">   </w:t>
      </w:r>
      <w:r>
        <w:rPr>
          <w:rFonts w:ascii="Calibri" w:eastAsia="Calibri" w:hAnsi="Calibri" w:cs="Calibri"/>
          <w:sz w:val="24"/>
          <w:szCs w:val="24"/>
        </w:rPr>
        <w:t>The business of the Extraordinary General Meeting shall be limited to the business for which it was called</w:t>
      </w:r>
    </w:p>
    <w:p w:rsidR="00AF53C0" w:rsidRDefault="00AF53C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4"/>
          <w:szCs w:val="24"/>
        </w:rPr>
      </w:pPr>
    </w:p>
    <w:p w:rsidR="00AF53C0" w:rsidRDefault="00AF53C0">
      <w:pPr>
        <w:tabs>
          <w:tab w:val="left" w:pos="1"/>
          <w:tab w:val="left" w:pos="491"/>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rFonts w:ascii="Calibri" w:eastAsia="Calibri" w:hAnsi="Calibri" w:cs="Calibri"/>
          <w:b/>
          <w:sz w:val="24"/>
          <w:szCs w:val="24"/>
        </w:rPr>
      </w:pPr>
    </w:p>
    <w:p w:rsidR="00AF53C0" w:rsidRDefault="00041612">
      <w:pPr>
        <w:tabs>
          <w:tab w:val="left" w:pos="1"/>
          <w:tab w:val="left" w:pos="491"/>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rFonts w:ascii="Calibri" w:eastAsia="Calibri" w:hAnsi="Calibri" w:cs="Calibri"/>
          <w:b/>
          <w:sz w:val="24"/>
          <w:szCs w:val="24"/>
        </w:rPr>
      </w:pPr>
      <w:r>
        <w:rPr>
          <w:rFonts w:ascii="Calibri" w:eastAsia="Calibri" w:hAnsi="Calibri" w:cs="Calibri"/>
          <w:b/>
          <w:sz w:val="24"/>
          <w:szCs w:val="24"/>
        </w:rPr>
        <w:t>12</w:t>
      </w:r>
      <w:r>
        <w:rPr>
          <w:rFonts w:ascii="Calibri" w:eastAsia="Calibri" w:hAnsi="Calibri" w:cs="Calibri"/>
          <w:b/>
          <w:sz w:val="24"/>
          <w:szCs w:val="24"/>
        </w:rPr>
        <w:tab/>
        <w:t xml:space="preserve">COMPLAINTS: </w:t>
      </w:r>
    </w:p>
    <w:p w:rsidR="00AF53C0" w:rsidRDefault="00041612">
      <w:pPr>
        <w:tabs>
          <w:tab w:val="left" w:pos="1"/>
          <w:tab w:val="left" w:pos="12"/>
          <w:tab w:val="left" w:pos="732"/>
          <w:tab w:val="left" w:pos="1452"/>
          <w:tab w:val="left" w:pos="2172"/>
          <w:tab w:val="left" w:pos="2892"/>
          <w:tab w:val="left" w:pos="3612"/>
          <w:tab w:val="left" w:pos="4332"/>
          <w:tab w:val="left" w:pos="5052"/>
          <w:tab w:val="left" w:pos="5772"/>
          <w:tab w:val="left" w:pos="6492"/>
          <w:tab w:val="left" w:pos="7212"/>
          <w:tab w:val="left" w:pos="7932"/>
        </w:tabs>
        <w:ind w:left="708" w:hanging="708"/>
        <w:jc w:val="both"/>
        <w:rPr>
          <w:rFonts w:ascii="Calibri" w:eastAsia="Calibri" w:hAnsi="Calibri" w:cs="Calibri"/>
          <w:sz w:val="24"/>
          <w:szCs w:val="24"/>
        </w:rPr>
      </w:pPr>
      <w:r>
        <w:rPr>
          <w:rFonts w:ascii="Calibri" w:eastAsia="Calibri" w:hAnsi="Calibri" w:cs="Calibri"/>
          <w:b/>
          <w:sz w:val="24"/>
          <w:szCs w:val="24"/>
        </w:rPr>
        <w:t>12.1</w:t>
      </w:r>
      <w:r>
        <w:rPr>
          <w:rFonts w:ascii="Calibri" w:eastAsia="Calibri" w:hAnsi="Calibri" w:cs="Calibri"/>
          <w:sz w:val="24"/>
          <w:szCs w:val="24"/>
        </w:rPr>
        <w:tab/>
        <w:t>Complaints shall be discussed formally between the complainant and Regional Representative</w:t>
      </w:r>
    </w:p>
    <w:p w:rsidR="00AF53C0" w:rsidRDefault="00041612">
      <w:pPr>
        <w:tabs>
          <w:tab w:val="left" w:pos="1"/>
          <w:tab w:val="left" w:pos="12"/>
          <w:tab w:val="left" w:pos="732"/>
          <w:tab w:val="left" w:pos="1452"/>
          <w:tab w:val="left" w:pos="2172"/>
          <w:tab w:val="left" w:pos="2892"/>
          <w:tab w:val="left" w:pos="3612"/>
          <w:tab w:val="left" w:pos="4332"/>
          <w:tab w:val="left" w:pos="5052"/>
          <w:tab w:val="left" w:pos="5772"/>
          <w:tab w:val="left" w:pos="6492"/>
          <w:tab w:val="left" w:pos="7212"/>
          <w:tab w:val="left" w:pos="7932"/>
        </w:tabs>
        <w:ind w:left="708" w:hanging="708"/>
        <w:jc w:val="both"/>
        <w:rPr>
          <w:rFonts w:ascii="Calibri" w:eastAsia="Calibri" w:hAnsi="Calibri" w:cs="Calibri"/>
          <w:sz w:val="24"/>
          <w:szCs w:val="24"/>
        </w:rPr>
      </w:pPr>
      <w:r>
        <w:rPr>
          <w:rFonts w:ascii="Calibri" w:eastAsia="Calibri" w:hAnsi="Calibri" w:cs="Calibri"/>
          <w:b/>
          <w:sz w:val="24"/>
          <w:szCs w:val="24"/>
        </w:rPr>
        <w:lastRenderedPageBreak/>
        <w:t>12.2</w:t>
      </w:r>
      <w:r>
        <w:rPr>
          <w:rFonts w:ascii="Calibri" w:eastAsia="Calibri" w:hAnsi="Calibri" w:cs="Calibri"/>
          <w:sz w:val="24"/>
          <w:szCs w:val="24"/>
        </w:rPr>
        <w:tab/>
      </w:r>
      <w:r>
        <w:rPr>
          <w:rFonts w:ascii="Calibri" w:eastAsia="Calibri" w:hAnsi="Calibri" w:cs="Calibri"/>
          <w:sz w:val="24"/>
          <w:szCs w:val="24"/>
        </w:rPr>
        <w:t>Should higher intervention be needed, the member/representative shall pass the latter to AGILE's Chair or Vice Chair or President as appropriate. The delegated person (Chair, Vice Chair or President) shall undertake an impartial investigation, report it to</w:t>
      </w:r>
      <w:r>
        <w:rPr>
          <w:rFonts w:ascii="Calibri" w:eastAsia="Calibri" w:hAnsi="Calibri" w:cs="Calibri"/>
          <w:sz w:val="24"/>
          <w:szCs w:val="24"/>
        </w:rPr>
        <w:t xml:space="preserve"> the NEC and submit a documented report to the Secretary and regional representative. If necessary the CSP should be consulted for further advice. Anonymity shall be assured as far as practicable.</w:t>
      </w:r>
    </w:p>
    <w:p w:rsidR="00AF53C0" w:rsidRDefault="00041612">
      <w:pPr>
        <w:tabs>
          <w:tab w:val="left" w:pos="1"/>
          <w:tab w:val="left" w:pos="12"/>
          <w:tab w:val="left" w:pos="732"/>
          <w:tab w:val="left" w:pos="1452"/>
          <w:tab w:val="left" w:pos="2172"/>
          <w:tab w:val="left" w:pos="2892"/>
          <w:tab w:val="left" w:pos="3612"/>
          <w:tab w:val="left" w:pos="4332"/>
          <w:tab w:val="left" w:pos="5052"/>
          <w:tab w:val="left" w:pos="5772"/>
          <w:tab w:val="left" w:pos="6492"/>
          <w:tab w:val="left" w:pos="7212"/>
          <w:tab w:val="left" w:pos="7932"/>
        </w:tabs>
        <w:ind w:left="708" w:hanging="708"/>
        <w:jc w:val="both"/>
        <w:rPr>
          <w:rFonts w:ascii="Calibri" w:eastAsia="Calibri" w:hAnsi="Calibri" w:cs="Calibri"/>
          <w:sz w:val="24"/>
          <w:szCs w:val="24"/>
        </w:rPr>
      </w:pPr>
      <w:r>
        <w:rPr>
          <w:rFonts w:ascii="Calibri" w:eastAsia="Calibri" w:hAnsi="Calibri" w:cs="Calibri"/>
          <w:b/>
          <w:sz w:val="24"/>
          <w:szCs w:val="24"/>
        </w:rPr>
        <w:t>12.3</w:t>
      </w:r>
      <w:r>
        <w:rPr>
          <w:rFonts w:ascii="Calibri" w:eastAsia="Calibri" w:hAnsi="Calibri" w:cs="Calibri"/>
          <w:sz w:val="24"/>
          <w:szCs w:val="24"/>
        </w:rPr>
        <w:tab/>
        <w:t>Any complaint investigated shall be included in the Ch</w:t>
      </w:r>
      <w:r>
        <w:rPr>
          <w:rFonts w:ascii="Calibri" w:eastAsia="Calibri" w:hAnsi="Calibri" w:cs="Calibri"/>
          <w:sz w:val="24"/>
          <w:szCs w:val="24"/>
        </w:rPr>
        <w:t>air’s Annual Report</w:t>
      </w:r>
    </w:p>
    <w:p w:rsidR="00AF53C0" w:rsidRDefault="00041612">
      <w:pPr>
        <w:tabs>
          <w:tab w:val="left" w:pos="1"/>
          <w:tab w:val="left" w:pos="12"/>
          <w:tab w:val="left" w:pos="732"/>
          <w:tab w:val="left" w:pos="1452"/>
          <w:tab w:val="left" w:pos="2172"/>
          <w:tab w:val="left" w:pos="2892"/>
          <w:tab w:val="left" w:pos="3612"/>
          <w:tab w:val="left" w:pos="4332"/>
          <w:tab w:val="left" w:pos="5052"/>
          <w:tab w:val="left" w:pos="5772"/>
          <w:tab w:val="left" w:pos="6492"/>
          <w:tab w:val="left" w:pos="7212"/>
          <w:tab w:val="left" w:pos="7932"/>
        </w:tabs>
        <w:ind w:left="708" w:hanging="708"/>
        <w:jc w:val="both"/>
        <w:rPr>
          <w:rFonts w:ascii="Calibri" w:eastAsia="Calibri" w:hAnsi="Calibri" w:cs="Calibri"/>
          <w:sz w:val="24"/>
          <w:szCs w:val="24"/>
        </w:rPr>
      </w:pPr>
      <w:r>
        <w:rPr>
          <w:rFonts w:ascii="Calibri" w:eastAsia="Calibri" w:hAnsi="Calibri" w:cs="Calibri"/>
          <w:b/>
          <w:sz w:val="24"/>
          <w:szCs w:val="24"/>
        </w:rPr>
        <w:t>12.4</w:t>
      </w:r>
      <w:r>
        <w:rPr>
          <w:rFonts w:ascii="Calibri" w:eastAsia="Calibri" w:hAnsi="Calibri" w:cs="Calibri"/>
          <w:sz w:val="24"/>
          <w:szCs w:val="24"/>
        </w:rPr>
        <w:tab/>
        <w:t>A complaint should be acknowledged within one month and completed within a further two months</w:t>
      </w:r>
    </w:p>
    <w:p w:rsidR="00AF53C0" w:rsidRDefault="00AF53C0">
      <w:pPr>
        <w:tabs>
          <w:tab w:val="left" w:pos="-15235"/>
          <w:tab w:val="left" w:pos="-14563"/>
          <w:tab w:val="left" w:pos="-13843"/>
          <w:tab w:val="left" w:pos="-13123"/>
          <w:tab w:val="left" w:pos="-12403"/>
          <w:tab w:val="left" w:pos="-11683"/>
          <w:tab w:val="left" w:pos="-10963"/>
          <w:tab w:val="left" w:pos="-10243"/>
          <w:tab w:val="left" w:pos="-9523"/>
          <w:tab w:val="left" w:pos="-8803"/>
          <w:tab w:val="left" w:pos="-8083"/>
          <w:tab w:val="left" w:pos="-7363"/>
          <w:tab w:val="left" w:pos="-6643"/>
          <w:tab w:val="left" w:pos="-5923"/>
          <w:tab w:val="left" w:pos="-5203"/>
          <w:tab w:val="left" w:pos="-4483"/>
          <w:tab w:val="left" w:pos="-3763"/>
          <w:tab w:val="left" w:pos="-3043"/>
          <w:tab w:val="left" w:pos="-2323"/>
          <w:tab w:val="left" w:pos="-1603"/>
          <w:tab w:val="left" w:pos="-883"/>
          <w:tab w:val="left" w:pos="-163"/>
          <w:tab w:val="left" w:pos="557"/>
          <w:tab w:val="left" w:pos="1277"/>
          <w:tab w:val="left" w:pos="1997"/>
          <w:tab w:val="left" w:pos="2717"/>
          <w:tab w:val="left" w:pos="3437"/>
          <w:tab w:val="left" w:pos="4157"/>
          <w:tab w:val="left" w:pos="4877"/>
          <w:tab w:val="left" w:pos="5597"/>
          <w:tab w:val="left" w:pos="6317"/>
          <w:tab w:val="left" w:pos="7037"/>
          <w:tab w:val="left" w:pos="7757"/>
          <w:tab w:val="left" w:pos="8477"/>
        </w:tabs>
        <w:jc w:val="both"/>
        <w:rPr>
          <w:rFonts w:ascii="Calibri" w:eastAsia="Calibri" w:hAnsi="Calibri" w:cs="Calibri"/>
          <w:sz w:val="24"/>
          <w:szCs w:val="24"/>
        </w:rPr>
      </w:pPr>
    </w:p>
    <w:p w:rsidR="00AF53C0" w:rsidRDefault="00041612">
      <w:pPr>
        <w:tabs>
          <w:tab w:val="left" w:pos="-15595"/>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rFonts w:ascii="Calibri" w:eastAsia="Calibri" w:hAnsi="Calibri" w:cs="Calibri"/>
          <w:b/>
          <w:sz w:val="24"/>
          <w:szCs w:val="24"/>
        </w:rPr>
      </w:pPr>
      <w:r>
        <w:rPr>
          <w:rFonts w:ascii="Calibri" w:eastAsia="Calibri" w:hAnsi="Calibri" w:cs="Calibri"/>
          <w:b/>
          <w:sz w:val="24"/>
          <w:szCs w:val="24"/>
        </w:rPr>
        <w:t>13 CESSATION OF AGILE:</w:t>
      </w:r>
    </w:p>
    <w:p w:rsidR="00AF53C0" w:rsidRDefault="00041612">
      <w:pPr>
        <w:numPr>
          <w:ilvl w:val="1"/>
          <w:numId w:val="1"/>
        </w:numPr>
        <w:tabs>
          <w:tab w:val="left" w:pos="-15595"/>
          <w:tab w:val="left" w:pos="1"/>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Calibri" w:eastAsia="Calibri" w:hAnsi="Calibri" w:cs="Calibri"/>
          <w:sz w:val="24"/>
          <w:szCs w:val="24"/>
        </w:rPr>
      </w:pPr>
      <w:r>
        <w:rPr>
          <w:rFonts w:ascii="Calibri" w:eastAsia="Calibri" w:hAnsi="Calibri" w:cs="Calibri"/>
          <w:sz w:val="24"/>
          <w:szCs w:val="24"/>
        </w:rPr>
        <w:t xml:space="preserve">A recommendation for cessation of AGILE shall come from NEC at the AGM or an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 xml:space="preserve">Extraordinary General Meeting and shall only occur if agreed by at least two thirds of </w:t>
      </w:r>
      <w:r>
        <w:rPr>
          <w:rFonts w:ascii="Calibri" w:eastAsia="Calibri" w:hAnsi="Calibri" w:cs="Calibri"/>
          <w:sz w:val="24"/>
          <w:szCs w:val="24"/>
        </w:rPr>
        <w:tab/>
        <w:t>the voting members present</w:t>
      </w:r>
    </w:p>
    <w:p w:rsidR="00AF53C0" w:rsidRDefault="00041612">
      <w:pPr>
        <w:numPr>
          <w:ilvl w:val="1"/>
          <w:numId w:val="1"/>
        </w:numPr>
        <w:tabs>
          <w:tab w:val="left" w:pos="-15595"/>
          <w:tab w:val="left" w:pos="1"/>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Calibri" w:eastAsia="Calibri" w:hAnsi="Calibri" w:cs="Calibri"/>
          <w:sz w:val="24"/>
          <w:szCs w:val="24"/>
        </w:rPr>
      </w:pPr>
      <w:r>
        <w:rPr>
          <w:rFonts w:ascii="Calibri" w:eastAsia="Calibri" w:hAnsi="Calibri" w:cs="Calibri"/>
          <w:sz w:val="24"/>
          <w:szCs w:val="24"/>
        </w:rPr>
        <w:t xml:space="preserve">The meeting shall decide the allocation of assets of AGILE. As of December 2019, </w:t>
      </w:r>
      <w:r>
        <w:rPr>
          <w:rFonts w:ascii="Calibri" w:eastAsia="Calibri" w:hAnsi="Calibri" w:cs="Calibri"/>
          <w:sz w:val="24"/>
          <w:szCs w:val="24"/>
        </w:rPr>
        <w:tab/>
      </w:r>
      <w:r>
        <w:rPr>
          <w:rFonts w:ascii="Calibri" w:eastAsia="Calibri" w:hAnsi="Calibri" w:cs="Calibri"/>
          <w:sz w:val="24"/>
          <w:szCs w:val="24"/>
        </w:rPr>
        <w:tab/>
        <w:t xml:space="preserve">AGILE is no longer in receipt of capitation fees from the </w:t>
      </w:r>
      <w:r>
        <w:rPr>
          <w:rFonts w:ascii="Calibri" w:eastAsia="Calibri" w:hAnsi="Calibri" w:cs="Calibri"/>
          <w:sz w:val="24"/>
          <w:szCs w:val="24"/>
        </w:rPr>
        <w:t xml:space="preserve">CSP and as such, from this </w:t>
      </w:r>
      <w:r>
        <w:rPr>
          <w:rFonts w:ascii="Calibri" w:eastAsia="Calibri" w:hAnsi="Calibri" w:cs="Calibri"/>
          <w:sz w:val="24"/>
          <w:szCs w:val="24"/>
        </w:rPr>
        <w:tab/>
        <w:t xml:space="preserve">date, the CSP would no longer be entitled to recover any balance pertaining to </w:t>
      </w:r>
      <w:r>
        <w:rPr>
          <w:rFonts w:ascii="Calibri" w:eastAsia="Calibri" w:hAnsi="Calibri" w:cs="Calibri"/>
          <w:sz w:val="24"/>
          <w:szCs w:val="24"/>
        </w:rPr>
        <w:tab/>
      </w:r>
      <w:r>
        <w:rPr>
          <w:rFonts w:ascii="Calibri" w:eastAsia="Calibri" w:hAnsi="Calibri" w:cs="Calibri"/>
          <w:sz w:val="24"/>
          <w:szCs w:val="24"/>
        </w:rPr>
        <w:tab/>
        <w:t>capitation fees for the period beyond 2019 should AGILE cease to exist</w:t>
      </w:r>
    </w:p>
    <w:p w:rsidR="00AF53C0" w:rsidRDefault="00041612">
      <w:pPr>
        <w:tabs>
          <w:tab w:val="left" w:pos="-15595"/>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rFonts w:ascii="Calibri" w:eastAsia="Calibri" w:hAnsi="Calibri" w:cs="Calibri"/>
          <w:b/>
          <w:sz w:val="24"/>
          <w:szCs w:val="24"/>
        </w:rPr>
      </w:pPr>
      <w:r>
        <w:rPr>
          <w:rFonts w:ascii="Calibri" w:eastAsia="Calibri" w:hAnsi="Calibri" w:cs="Calibri"/>
          <w:b/>
          <w:sz w:val="24"/>
          <w:szCs w:val="24"/>
        </w:rPr>
        <w:t>13.3</w:t>
      </w:r>
      <w:r>
        <w:rPr>
          <w:rFonts w:ascii="Calibri" w:eastAsia="Calibri" w:hAnsi="Calibri" w:cs="Calibri"/>
          <w:sz w:val="24"/>
          <w:szCs w:val="24"/>
        </w:rPr>
        <w:t xml:space="preserve">     Notice of cessation shall be twenty-eight clear days to all members</w:t>
      </w:r>
    </w:p>
    <w:p w:rsidR="00AF53C0" w:rsidRDefault="00041612">
      <w:pPr>
        <w:tabs>
          <w:tab w:val="left" w:pos="-15595"/>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rFonts w:ascii="Calibri" w:eastAsia="Calibri" w:hAnsi="Calibri" w:cs="Calibri"/>
          <w:b/>
          <w:sz w:val="24"/>
          <w:szCs w:val="24"/>
        </w:rPr>
      </w:pPr>
      <w:r>
        <w:rPr>
          <w:rFonts w:ascii="Calibri" w:eastAsia="Calibri" w:hAnsi="Calibri" w:cs="Calibri"/>
          <w:b/>
          <w:sz w:val="24"/>
          <w:szCs w:val="24"/>
        </w:rPr>
        <w:t>13.4</w:t>
      </w:r>
      <w:r>
        <w:rPr>
          <w:rFonts w:ascii="Calibri" w:eastAsia="Calibri" w:hAnsi="Calibri" w:cs="Calibri"/>
          <w:sz w:val="24"/>
          <w:szCs w:val="24"/>
        </w:rPr>
        <w:t xml:space="preserve">     Notice of cessation shall be lodged with the Council of the CSP </w:t>
      </w:r>
      <w:r>
        <w:rPr>
          <w:rFonts w:ascii="Calibri" w:eastAsia="Calibri" w:hAnsi="Calibri" w:cs="Calibri"/>
          <w:b/>
          <w:sz w:val="24"/>
          <w:szCs w:val="24"/>
        </w:rPr>
        <w:tab/>
      </w:r>
    </w:p>
    <w:p w:rsidR="00AF53C0" w:rsidRDefault="00AF53C0">
      <w:pPr>
        <w:tabs>
          <w:tab w:val="left" w:pos="-15595"/>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Calibri" w:eastAsia="Calibri" w:hAnsi="Calibri" w:cs="Calibri"/>
          <w:b/>
          <w:sz w:val="24"/>
          <w:szCs w:val="24"/>
        </w:rPr>
      </w:pPr>
    </w:p>
    <w:p w:rsidR="00AF53C0" w:rsidRDefault="00041612">
      <w:pPr>
        <w:tabs>
          <w:tab w:val="left" w:pos="-15595"/>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Calibri" w:eastAsia="Calibri" w:hAnsi="Calibri" w:cs="Calibri"/>
          <w:b/>
          <w:sz w:val="24"/>
          <w:szCs w:val="24"/>
        </w:rPr>
      </w:pPr>
      <w:r>
        <w:rPr>
          <w:rFonts w:ascii="Calibri" w:eastAsia="Calibri" w:hAnsi="Calibri" w:cs="Calibri"/>
          <w:b/>
          <w:sz w:val="24"/>
          <w:szCs w:val="24"/>
        </w:rPr>
        <w:t>14</w:t>
      </w:r>
      <w:r>
        <w:rPr>
          <w:rFonts w:ascii="Calibri" w:eastAsia="Calibri" w:hAnsi="Calibri" w:cs="Calibri"/>
          <w:b/>
          <w:sz w:val="24"/>
          <w:szCs w:val="24"/>
        </w:rPr>
        <w:tab/>
        <w:t>ALTERATION OF THE CONSTITUTION:</w:t>
      </w:r>
    </w:p>
    <w:p w:rsidR="00AF53C0" w:rsidRDefault="00041612">
      <w:pPr>
        <w:tabs>
          <w:tab w:val="left" w:pos="1"/>
          <w:tab w:val="left" w:pos="12"/>
          <w:tab w:val="left" w:pos="732"/>
          <w:tab w:val="left" w:pos="1452"/>
          <w:tab w:val="left" w:pos="2172"/>
          <w:tab w:val="left" w:pos="2892"/>
          <w:tab w:val="left" w:pos="3612"/>
          <w:tab w:val="left" w:pos="4332"/>
          <w:tab w:val="left" w:pos="5052"/>
          <w:tab w:val="left" w:pos="5772"/>
          <w:tab w:val="left" w:pos="6492"/>
          <w:tab w:val="left" w:pos="7212"/>
          <w:tab w:val="left" w:pos="7932"/>
        </w:tabs>
        <w:ind w:left="708" w:hanging="708"/>
        <w:jc w:val="both"/>
        <w:rPr>
          <w:rFonts w:ascii="Calibri" w:eastAsia="Calibri" w:hAnsi="Calibri" w:cs="Calibri"/>
          <w:sz w:val="24"/>
          <w:szCs w:val="24"/>
        </w:rPr>
      </w:pPr>
      <w:r>
        <w:rPr>
          <w:rFonts w:ascii="Calibri" w:eastAsia="Calibri" w:hAnsi="Calibri" w:cs="Calibri"/>
          <w:b/>
          <w:sz w:val="24"/>
          <w:szCs w:val="24"/>
        </w:rPr>
        <w:t>14.1</w:t>
      </w:r>
      <w:r>
        <w:rPr>
          <w:rFonts w:ascii="Calibri" w:eastAsia="Calibri" w:hAnsi="Calibri" w:cs="Calibri"/>
          <w:sz w:val="24"/>
          <w:szCs w:val="24"/>
        </w:rPr>
        <w:tab/>
        <w:t>Any amendments to this constitution shall be submitted to the Secretary three months prior to the AGM for circulation to the membership.</w:t>
      </w:r>
    </w:p>
    <w:p w:rsidR="00AF53C0" w:rsidRDefault="00041612">
      <w:pPr>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s>
        <w:ind w:left="708" w:hanging="708"/>
        <w:jc w:val="both"/>
        <w:rPr>
          <w:rFonts w:ascii="Calibri" w:eastAsia="Calibri" w:hAnsi="Calibri" w:cs="Calibri"/>
          <w:sz w:val="24"/>
          <w:szCs w:val="24"/>
        </w:rPr>
      </w:pPr>
      <w:r>
        <w:rPr>
          <w:rFonts w:ascii="Calibri" w:eastAsia="Calibri" w:hAnsi="Calibri" w:cs="Calibri"/>
          <w:b/>
          <w:sz w:val="24"/>
          <w:szCs w:val="24"/>
        </w:rPr>
        <w:t>14.2</w:t>
      </w:r>
      <w:r>
        <w:rPr>
          <w:rFonts w:ascii="Calibri" w:eastAsia="Calibri" w:hAnsi="Calibri" w:cs="Calibri"/>
          <w:sz w:val="24"/>
          <w:szCs w:val="24"/>
        </w:rPr>
        <w:tab/>
        <w:t>Alterations shall only occur if agreed by the majority of the voting members at the AGM (including the proxy votes).</w:t>
      </w:r>
    </w:p>
    <w:p w:rsidR="00AF53C0" w:rsidRDefault="00AF53C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2"/>
          <w:szCs w:val="22"/>
        </w:rPr>
      </w:pPr>
    </w:p>
    <w:p w:rsidR="00AF53C0" w:rsidRDefault="00AF53C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2"/>
          <w:szCs w:val="22"/>
        </w:rPr>
      </w:pPr>
    </w:p>
    <w:p w:rsidR="00AF53C0" w:rsidRDefault="0004161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2"/>
          <w:szCs w:val="22"/>
        </w:rPr>
      </w:pPr>
      <w:r>
        <w:rPr>
          <w:rFonts w:ascii="Calibri" w:eastAsia="Calibri" w:hAnsi="Calibri" w:cs="Calibri"/>
          <w:sz w:val="22"/>
          <w:szCs w:val="22"/>
        </w:rPr>
        <w:t>Approved at the AGM 2019</w:t>
      </w:r>
    </w:p>
    <w:sectPr w:rsidR="00AF53C0">
      <w:headerReference w:type="even" r:id="rId8"/>
      <w:headerReference w:type="default" r:id="rId9"/>
      <w:footerReference w:type="even" r:id="rId10"/>
      <w:footerReference w:type="default" r:id="rId11"/>
      <w:headerReference w:type="first" r:id="rId12"/>
      <w:footerReference w:type="first" r:id="rId13"/>
      <w:pgSz w:w="11905" w:h="16837"/>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612" w:rsidRDefault="00041612">
      <w:r>
        <w:separator/>
      </w:r>
    </w:p>
  </w:endnote>
  <w:endnote w:type="continuationSeparator" w:id="0">
    <w:p w:rsidR="00041612" w:rsidRDefault="0004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3C0" w:rsidRDefault="00AF53C0">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3C0" w:rsidRDefault="00AF53C0">
    <w:pPr>
      <w:widowControl w:val="0"/>
      <w:pBdr>
        <w:top w:val="nil"/>
        <w:left w:val="nil"/>
        <w:bottom w:val="nil"/>
        <w:right w:val="nil"/>
        <w:between w:val="nil"/>
      </w:pBdr>
      <w:spacing w:line="276" w:lineRule="auto"/>
      <w:rPr>
        <w:color w:val="000000"/>
      </w:rPr>
    </w:pPr>
  </w:p>
  <w:tbl>
    <w:tblPr>
      <w:tblStyle w:val="a"/>
      <w:tblW w:w="9111" w:type="dxa"/>
      <w:tblLayout w:type="fixed"/>
      <w:tblLook w:val="0000" w:firstRow="0" w:lastRow="0" w:firstColumn="0" w:lastColumn="0" w:noHBand="0" w:noVBand="0"/>
    </w:tblPr>
    <w:tblGrid>
      <w:gridCol w:w="4863"/>
      <w:gridCol w:w="1559"/>
      <w:gridCol w:w="2689"/>
    </w:tblGrid>
    <w:tr w:rsidR="00AF53C0">
      <w:trPr>
        <w:trHeight w:val="160"/>
      </w:trPr>
      <w:tc>
        <w:tcPr>
          <w:tcW w:w="4863" w:type="dxa"/>
          <w:vAlign w:val="center"/>
        </w:tcPr>
        <w:p w:rsidR="00AF53C0" w:rsidRDefault="00041612">
          <w:pPr>
            <w:pBdr>
              <w:top w:val="nil"/>
              <w:left w:val="nil"/>
              <w:bottom w:val="nil"/>
              <w:right w:val="nil"/>
              <w:between w:val="nil"/>
            </w:pBdr>
            <w:tabs>
              <w:tab w:val="center" w:pos="4513"/>
              <w:tab w:val="right" w:pos="9026"/>
            </w:tabs>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Section: 2- National Constitution </w:t>
          </w:r>
        </w:p>
      </w:tc>
      <w:tc>
        <w:tcPr>
          <w:tcW w:w="1559" w:type="dxa"/>
          <w:vAlign w:val="center"/>
        </w:tcPr>
        <w:p w:rsidR="00AF53C0" w:rsidRDefault="00041612">
          <w:pPr>
            <w:pBdr>
              <w:top w:val="nil"/>
              <w:left w:val="nil"/>
              <w:bottom w:val="nil"/>
              <w:right w:val="nil"/>
              <w:between w:val="nil"/>
            </w:pBdr>
            <w:tabs>
              <w:tab w:val="center" w:pos="4513"/>
              <w:tab w:val="right" w:pos="9026"/>
            </w:tabs>
            <w:jc w:val="center"/>
            <w:rPr>
              <w:rFonts w:ascii="Trebuchet MS" w:eastAsia="Trebuchet MS" w:hAnsi="Trebuchet MS" w:cs="Trebuchet MS"/>
              <w:color w:val="000000"/>
              <w:sz w:val="18"/>
              <w:szCs w:val="18"/>
            </w:rPr>
          </w:pPr>
          <w:bookmarkStart w:id="1" w:name="_heading=h.gjdgxs" w:colFirst="0" w:colLast="0"/>
          <w:bookmarkEnd w:id="1"/>
          <w:r>
            <w:rPr>
              <w:rFonts w:ascii="Trebuchet MS" w:eastAsia="Trebuchet MS" w:hAnsi="Trebuchet MS" w:cs="Trebuchet MS"/>
              <w:color w:val="000000"/>
              <w:sz w:val="18"/>
              <w:szCs w:val="18"/>
            </w:rPr>
            <w:t xml:space="preserve">Version </w:t>
          </w:r>
          <w:r>
            <w:rPr>
              <w:rFonts w:ascii="Trebuchet MS" w:eastAsia="Trebuchet MS" w:hAnsi="Trebuchet MS" w:cs="Trebuchet MS"/>
              <w:sz w:val="18"/>
              <w:szCs w:val="18"/>
            </w:rPr>
            <w:t>4</w:t>
          </w:r>
          <w:r>
            <w:rPr>
              <w:rFonts w:ascii="Trebuchet MS" w:eastAsia="Trebuchet MS" w:hAnsi="Trebuchet MS" w:cs="Trebuchet MS"/>
              <w:color w:val="000000"/>
              <w:sz w:val="18"/>
              <w:szCs w:val="18"/>
            </w:rPr>
            <w:t xml:space="preserve">.0 </w:t>
          </w:r>
        </w:p>
      </w:tc>
      <w:tc>
        <w:tcPr>
          <w:tcW w:w="2689" w:type="dxa"/>
          <w:vAlign w:val="center"/>
        </w:tcPr>
        <w:p w:rsidR="00AF53C0" w:rsidRDefault="00041612">
          <w:pPr>
            <w:pBdr>
              <w:top w:val="nil"/>
              <w:left w:val="nil"/>
              <w:bottom w:val="nil"/>
              <w:right w:val="nil"/>
              <w:between w:val="nil"/>
            </w:pBdr>
            <w:tabs>
              <w:tab w:val="center" w:pos="4513"/>
              <w:tab w:val="right" w:pos="9026"/>
            </w:tabs>
            <w:jc w:val="right"/>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Updated : AGM 201</w:t>
          </w:r>
          <w:r>
            <w:rPr>
              <w:rFonts w:ascii="Trebuchet MS" w:eastAsia="Trebuchet MS" w:hAnsi="Trebuchet MS" w:cs="Trebuchet MS"/>
              <w:sz w:val="18"/>
              <w:szCs w:val="18"/>
            </w:rPr>
            <w:t>9</w:t>
          </w:r>
        </w:p>
      </w:tc>
    </w:tr>
    <w:tr w:rsidR="00AF53C0">
      <w:trPr>
        <w:trHeight w:val="160"/>
      </w:trPr>
      <w:tc>
        <w:tcPr>
          <w:tcW w:w="4863" w:type="dxa"/>
          <w:vAlign w:val="center"/>
        </w:tcPr>
        <w:p w:rsidR="00AF53C0" w:rsidRDefault="00041612">
          <w:pPr>
            <w:pBdr>
              <w:top w:val="nil"/>
              <w:left w:val="nil"/>
              <w:bottom w:val="nil"/>
              <w:right w:val="nil"/>
              <w:between w:val="nil"/>
            </w:pBdr>
            <w:tabs>
              <w:tab w:val="center" w:pos="4513"/>
              <w:tab w:val="right" w:pos="9026"/>
            </w:tabs>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Updated by: </w:t>
          </w:r>
          <w:r>
            <w:rPr>
              <w:rFonts w:ascii="Trebuchet MS" w:eastAsia="Trebuchet MS" w:hAnsi="Trebuchet MS" w:cs="Trebuchet MS"/>
              <w:sz w:val="18"/>
              <w:szCs w:val="18"/>
            </w:rPr>
            <w:t xml:space="preserve">Sarah De </w:t>
          </w:r>
          <w:proofErr w:type="spellStart"/>
          <w:r>
            <w:rPr>
              <w:rFonts w:ascii="Trebuchet MS" w:eastAsia="Trebuchet MS" w:hAnsi="Trebuchet MS" w:cs="Trebuchet MS"/>
              <w:sz w:val="18"/>
              <w:szCs w:val="18"/>
            </w:rPr>
            <w:t>Biase</w:t>
          </w:r>
          <w:proofErr w:type="spellEnd"/>
        </w:p>
      </w:tc>
      <w:tc>
        <w:tcPr>
          <w:tcW w:w="1559" w:type="dxa"/>
          <w:vAlign w:val="center"/>
        </w:tcPr>
        <w:p w:rsidR="00AF53C0" w:rsidRDefault="00041612">
          <w:pPr>
            <w:pBdr>
              <w:top w:val="nil"/>
              <w:left w:val="nil"/>
              <w:bottom w:val="nil"/>
              <w:right w:val="nil"/>
              <w:between w:val="nil"/>
            </w:pBdr>
            <w:tabs>
              <w:tab w:val="center" w:pos="4513"/>
              <w:tab w:val="right" w:pos="9026"/>
            </w:tabs>
            <w:jc w:val="center"/>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Page </w:t>
          </w:r>
          <w:r>
            <w:rPr>
              <w:rFonts w:ascii="Trebuchet MS" w:eastAsia="Trebuchet MS" w:hAnsi="Trebuchet MS" w:cs="Trebuchet MS"/>
              <w:color w:val="000000"/>
              <w:sz w:val="18"/>
              <w:szCs w:val="18"/>
            </w:rPr>
            <w:fldChar w:fldCharType="begin"/>
          </w:r>
          <w:r>
            <w:rPr>
              <w:rFonts w:ascii="Trebuchet MS" w:eastAsia="Trebuchet MS" w:hAnsi="Trebuchet MS" w:cs="Trebuchet MS"/>
              <w:color w:val="000000"/>
              <w:sz w:val="18"/>
              <w:szCs w:val="18"/>
            </w:rPr>
            <w:instrText>PAGE</w:instrText>
          </w:r>
          <w:r w:rsidR="00F97349">
            <w:rPr>
              <w:rFonts w:ascii="Trebuchet MS" w:eastAsia="Trebuchet MS" w:hAnsi="Trebuchet MS" w:cs="Trebuchet MS"/>
              <w:color w:val="000000"/>
              <w:sz w:val="18"/>
              <w:szCs w:val="18"/>
            </w:rPr>
            <w:fldChar w:fldCharType="separate"/>
          </w:r>
          <w:r w:rsidR="00F97349">
            <w:rPr>
              <w:rFonts w:ascii="Trebuchet MS" w:eastAsia="Trebuchet MS" w:hAnsi="Trebuchet MS" w:cs="Trebuchet MS"/>
              <w:noProof/>
              <w:color w:val="000000"/>
              <w:sz w:val="18"/>
              <w:szCs w:val="18"/>
            </w:rPr>
            <w:t>1</w:t>
          </w:r>
          <w:r>
            <w:rPr>
              <w:rFonts w:ascii="Trebuchet MS" w:eastAsia="Trebuchet MS" w:hAnsi="Trebuchet MS" w:cs="Trebuchet MS"/>
              <w:color w:val="000000"/>
              <w:sz w:val="18"/>
              <w:szCs w:val="18"/>
            </w:rPr>
            <w:fldChar w:fldCharType="end"/>
          </w:r>
          <w:r>
            <w:rPr>
              <w:rFonts w:ascii="Trebuchet MS" w:eastAsia="Trebuchet MS" w:hAnsi="Trebuchet MS" w:cs="Trebuchet MS"/>
              <w:color w:val="000000"/>
              <w:sz w:val="18"/>
              <w:szCs w:val="18"/>
            </w:rPr>
            <w:t xml:space="preserve"> of </w:t>
          </w:r>
          <w:r>
            <w:rPr>
              <w:rFonts w:ascii="Trebuchet MS" w:eastAsia="Trebuchet MS" w:hAnsi="Trebuchet MS" w:cs="Trebuchet MS"/>
              <w:color w:val="000000"/>
              <w:sz w:val="18"/>
              <w:szCs w:val="18"/>
            </w:rPr>
            <w:fldChar w:fldCharType="begin"/>
          </w:r>
          <w:r>
            <w:rPr>
              <w:rFonts w:ascii="Trebuchet MS" w:eastAsia="Trebuchet MS" w:hAnsi="Trebuchet MS" w:cs="Trebuchet MS"/>
              <w:color w:val="000000"/>
              <w:sz w:val="18"/>
              <w:szCs w:val="18"/>
            </w:rPr>
            <w:instrText>NUMPAGES</w:instrText>
          </w:r>
          <w:r w:rsidR="00F97349">
            <w:rPr>
              <w:rFonts w:ascii="Trebuchet MS" w:eastAsia="Trebuchet MS" w:hAnsi="Trebuchet MS" w:cs="Trebuchet MS"/>
              <w:color w:val="000000"/>
              <w:sz w:val="18"/>
              <w:szCs w:val="18"/>
            </w:rPr>
            <w:fldChar w:fldCharType="separate"/>
          </w:r>
          <w:r w:rsidR="00F97349">
            <w:rPr>
              <w:rFonts w:ascii="Trebuchet MS" w:eastAsia="Trebuchet MS" w:hAnsi="Trebuchet MS" w:cs="Trebuchet MS"/>
              <w:noProof/>
              <w:color w:val="000000"/>
              <w:sz w:val="18"/>
              <w:szCs w:val="18"/>
            </w:rPr>
            <w:t>1</w:t>
          </w:r>
          <w:r>
            <w:rPr>
              <w:rFonts w:ascii="Trebuchet MS" w:eastAsia="Trebuchet MS" w:hAnsi="Trebuchet MS" w:cs="Trebuchet MS"/>
              <w:color w:val="000000"/>
              <w:sz w:val="18"/>
              <w:szCs w:val="18"/>
            </w:rPr>
            <w:fldChar w:fldCharType="end"/>
          </w:r>
        </w:p>
      </w:tc>
      <w:tc>
        <w:tcPr>
          <w:tcW w:w="2689" w:type="dxa"/>
          <w:vAlign w:val="center"/>
        </w:tcPr>
        <w:p w:rsidR="00AF53C0" w:rsidRDefault="00041612">
          <w:pPr>
            <w:pBdr>
              <w:top w:val="nil"/>
              <w:left w:val="nil"/>
              <w:bottom w:val="nil"/>
              <w:right w:val="nil"/>
              <w:between w:val="nil"/>
            </w:pBdr>
            <w:tabs>
              <w:tab w:val="center" w:pos="4513"/>
              <w:tab w:val="right" w:pos="9026"/>
            </w:tabs>
            <w:jc w:val="right"/>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Review: AGM 20</w:t>
          </w:r>
          <w:r>
            <w:rPr>
              <w:rFonts w:ascii="Trebuchet MS" w:eastAsia="Trebuchet MS" w:hAnsi="Trebuchet MS" w:cs="Trebuchet MS"/>
              <w:sz w:val="18"/>
              <w:szCs w:val="18"/>
            </w:rPr>
            <w:t>20</w:t>
          </w:r>
        </w:p>
      </w:tc>
    </w:tr>
  </w:tbl>
  <w:p w:rsidR="00AF53C0" w:rsidRDefault="00AF53C0">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3C0" w:rsidRDefault="00AF53C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612" w:rsidRDefault="00041612">
      <w:r>
        <w:separator/>
      </w:r>
    </w:p>
  </w:footnote>
  <w:footnote w:type="continuationSeparator" w:id="0">
    <w:p w:rsidR="00041612" w:rsidRDefault="00041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3C0" w:rsidRDefault="00AF53C0">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3C0" w:rsidRDefault="00AF53C0">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3C0" w:rsidRDefault="00AF53C0">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F2B8C"/>
    <w:multiLevelType w:val="multilevel"/>
    <w:tmpl w:val="A23C74B0"/>
    <w:lvl w:ilvl="0">
      <w:start w:val="13"/>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C0"/>
    <w:rsid w:val="00041612"/>
    <w:rsid w:val="00AF53C0"/>
    <w:rsid w:val="00F97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61E10D2C-9BE6-2F42-A657-53FA738B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AB9"/>
    <w:pPr>
      <w:overflowPunct w:val="0"/>
      <w:autoSpaceDE w:val="0"/>
      <w:autoSpaceDN w:val="0"/>
      <w:adjustRightInd w:val="0"/>
      <w:textAlignment w:val="baseline"/>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3F1AB9"/>
    <w:pPr>
      <w:overflowPunct/>
      <w:autoSpaceDE/>
      <w:autoSpaceDN/>
      <w:adjustRightInd/>
      <w:jc w:val="center"/>
      <w:textAlignment w:val="auto"/>
    </w:pPr>
    <w:rPr>
      <w:rFonts w:ascii="Comic Sans MS" w:hAnsi="Comic Sans MS" w:cs="Arial"/>
      <w:b/>
      <w:sz w:val="28"/>
      <w:szCs w:val="24"/>
      <w:u w:val="single"/>
      <w:lang w:val="en-GB"/>
    </w:rPr>
  </w:style>
  <w:style w:type="paragraph" w:styleId="BlockText">
    <w:name w:val="Block Text"/>
    <w:basedOn w:val="Normal"/>
    <w:rsid w:val="003F1AB9"/>
    <w:pPr>
      <w:tabs>
        <w:tab w:val="left" w:pos="1"/>
        <w:tab w:val="left" w:pos="12"/>
        <w:tab w:val="left" w:pos="732"/>
        <w:tab w:val="left" w:pos="1452"/>
        <w:tab w:val="left" w:pos="2172"/>
        <w:tab w:val="left" w:pos="2892"/>
        <w:tab w:val="left" w:pos="3612"/>
        <w:tab w:val="left" w:pos="4332"/>
        <w:tab w:val="left" w:pos="5052"/>
        <w:tab w:val="left" w:pos="5772"/>
        <w:tab w:val="left" w:pos="6492"/>
        <w:tab w:val="left" w:pos="7212"/>
        <w:tab w:val="left" w:pos="7932"/>
      </w:tabs>
      <w:ind w:left="708" w:right="-47" w:hanging="708"/>
      <w:jc w:val="both"/>
    </w:pPr>
    <w:rPr>
      <w:rFonts w:ascii="Times New" w:hAnsi="Times New"/>
      <w:sz w:val="22"/>
    </w:rPr>
  </w:style>
  <w:style w:type="paragraph" w:styleId="BodyTextIndent">
    <w:name w:val="Body Text Indent"/>
    <w:basedOn w:val="Normal"/>
    <w:rsid w:val="003F1AB9"/>
    <w:pPr>
      <w:tabs>
        <w:tab w:val="left" w:pos="1"/>
        <w:tab w:val="left" w:pos="12"/>
        <w:tab w:val="left" w:pos="732"/>
        <w:tab w:val="left" w:pos="1452"/>
        <w:tab w:val="left" w:pos="2172"/>
        <w:tab w:val="left" w:pos="2892"/>
        <w:tab w:val="left" w:pos="3612"/>
        <w:tab w:val="left" w:pos="4332"/>
        <w:tab w:val="left" w:pos="5052"/>
        <w:tab w:val="left" w:pos="5772"/>
        <w:tab w:val="left" w:pos="6492"/>
        <w:tab w:val="left" w:pos="7212"/>
        <w:tab w:val="left" w:pos="7932"/>
      </w:tabs>
      <w:ind w:left="708" w:hanging="708"/>
      <w:jc w:val="both"/>
    </w:pPr>
    <w:rPr>
      <w:rFonts w:ascii="Times New" w:hAnsi="Times New"/>
      <w:sz w:val="22"/>
    </w:rPr>
  </w:style>
  <w:style w:type="paragraph" w:styleId="BalloonText">
    <w:name w:val="Balloon Text"/>
    <w:basedOn w:val="Normal"/>
    <w:semiHidden/>
    <w:rsid w:val="003F1AB9"/>
    <w:rPr>
      <w:rFonts w:ascii="Tahoma" w:hAnsi="Tahoma" w:cs="Tahoma"/>
      <w:sz w:val="16"/>
      <w:szCs w:val="16"/>
    </w:rPr>
  </w:style>
  <w:style w:type="paragraph" w:styleId="Header">
    <w:name w:val="header"/>
    <w:basedOn w:val="Normal"/>
    <w:link w:val="HeaderChar"/>
    <w:uiPriority w:val="99"/>
    <w:unhideWhenUsed/>
    <w:rsid w:val="00A900C0"/>
    <w:pPr>
      <w:tabs>
        <w:tab w:val="center" w:pos="4513"/>
        <w:tab w:val="right" w:pos="9026"/>
      </w:tabs>
    </w:pPr>
  </w:style>
  <w:style w:type="character" w:customStyle="1" w:styleId="HeaderChar">
    <w:name w:val="Header Char"/>
    <w:basedOn w:val="DefaultParagraphFont"/>
    <w:link w:val="Header"/>
    <w:uiPriority w:val="99"/>
    <w:rsid w:val="00A900C0"/>
    <w:rPr>
      <w:lang w:val="en-US" w:eastAsia="en-US"/>
    </w:rPr>
  </w:style>
  <w:style w:type="paragraph" w:styleId="Footer">
    <w:name w:val="footer"/>
    <w:basedOn w:val="Normal"/>
    <w:link w:val="FooterChar"/>
    <w:unhideWhenUsed/>
    <w:rsid w:val="00A900C0"/>
    <w:pPr>
      <w:tabs>
        <w:tab w:val="center" w:pos="4513"/>
        <w:tab w:val="right" w:pos="9026"/>
      </w:tabs>
    </w:pPr>
  </w:style>
  <w:style w:type="character" w:customStyle="1" w:styleId="FooterChar">
    <w:name w:val="Footer Char"/>
    <w:basedOn w:val="DefaultParagraphFont"/>
    <w:link w:val="Footer"/>
    <w:rsid w:val="00A900C0"/>
    <w:rPr>
      <w:lang w:val="en-US" w:eastAsia="en-US"/>
    </w:rPr>
  </w:style>
  <w:style w:type="paragraph" w:styleId="BodyText2">
    <w:name w:val="Body Text 2"/>
    <w:basedOn w:val="Normal"/>
    <w:link w:val="BodyText2Char"/>
    <w:semiHidden/>
    <w:rsid w:val="00815DA5"/>
    <w:pPr>
      <w:overflowPunct/>
      <w:autoSpaceDE/>
      <w:autoSpaceDN/>
      <w:adjustRightInd/>
      <w:jc w:val="center"/>
      <w:textAlignment w:val="auto"/>
    </w:pPr>
    <w:rPr>
      <w:b/>
      <w:bCs/>
      <w:color w:val="000080"/>
      <w:sz w:val="32"/>
      <w:szCs w:val="24"/>
      <w:u w:val="single"/>
      <w:lang w:val="en-GB"/>
    </w:rPr>
  </w:style>
  <w:style w:type="character" w:customStyle="1" w:styleId="BodyText2Char">
    <w:name w:val="Body Text 2 Char"/>
    <w:basedOn w:val="DefaultParagraphFont"/>
    <w:link w:val="BodyText2"/>
    <w:semiHidden/>
    <w:rsid w:val="00815DA5"/>
    <w:rPr>
      <w:b/>
      <w:bCs/>
      <w:color w:val="000080"/>
      <w:sz w:val="32"/>
      <w:szCs w:val="24"/>
      <w:u w:val="single"/>
      <w:lang w:eastAsia="en-US"/>
    </w:rPr>
  </w:style>
  <w:style w:type="character" w:styleId="CommentReference">
    <w:name w:val="annotation reference"/>
    <w:basedOn w:val="DefaultParagraphFont"/>
    <w:uiPriority w:val="99"/>
    <w:semiHidden/>
    <w:unhideWhenUsed/>
    <w:rsid w:val="0002204F"/>
    <w:rPr>
      <w:sz w:val="16"/>
      <w:szCs w:val="16"/>
    </w:rPr>
  </w:style>
  <w:style w:type="paragraph" w:styleId="CommentText">
    <w:name w:val="annotation text"/>
    <w:basedOn w:val="Normal"/>
    <w:link w:val="CommentTextChar"/>
    <w:uiPriority w:val="99"/>
    <w:semiHidden/>
    <w:unhideWhenUsed/>
    <w:rsid w:val="0002204F"/>
  </w:style>
  <w:style w:type="character" w:customStyle="1" w:styleId="CommentTextChar">
    <w:name w:val="Comment Text Char"/>
    <w:basedOn w:val="DefaultParagraphFont"/>
    <w:link w:val="CommentText"/>
    <w:uiPriority w:val="99"/>
    <w:semiHidden/>
    <w:rsid w:val="0002204F"/>
    <w:rPr>
      <w:lang w:val="en-US" w:eastAsia="en-US"/>
    </w:rPr>
  </w:style>
  <w:style w:type="paragraph" w:styleId="CommentSubject">
    <w:name w:val="annotation subject"/>
    <w:basedOn w:val="CommentText"/>
    <w:next w:val="CommentText"/>
    <w:link w:val="CommentSubjectChar"/>
    <w:uiPriority w:val="99"/>
    <w:semiHidden/>
    <w:unhideWhenUsed/>
    <w:rsid w:val="0002204F"/>
    <w:rPr>
      <w:b/>
      <w:bCs/>
    </w:rPr>
  </w:style>
  <w:style w:type="character" w:customStyle="1" w:styleId="CommentSubjectChar">
    <w:name w:val="Comment Subject Char"/>
    <w:basedOn w:val="CommentTextChar"/>
    <w:link w:val="CommentSubject"/>
    <w:uiPriority w:val="99"/>
    <w:semiHidden/>
    <w:rsid w:val="0002204F"/>
    <w:rPr>
      <w:b/>
      <w:bCs/>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 w:type="dxa"/>
        <w:left w:w="115" w:type="dxa"/>
        <w:bottom w:w="28"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IJKsD33LUhQ7ub3Bd4viIMFZ9Q==">AMUW2mWwRGXIeETS1oVStyp0jENNJ5/oCJwvNxxyzBSLn7wdBvvObUvbMA0EuNZz022zsrwlDA4GI6HAJF7ZMIR/1y3S+lT6rkrzg31sZEcV6Hey6yJCyYc=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1964</Words>
  <Characters>11196</Characters>
  <Application>Microsoft Office Word</Application>
  <DocSecurity>0</DocSecurity>
  <Lines>93</Lines>
  <Paragraphs>26</Paragraphs>
  <ScaleCrop>false</ScaleCrop>
  <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Ramaswamy</dc:creator>
  <cp:lastModifiedBy>lyns ferguson</cp:lastModifiedBy>
  <cp:revision>2</cp:revision>
  <dcterms:created xsi:type="dcterms:W3CDTF">2020-10-26T17:25:00Z</dcterms:created>
  <dcterms:modified xsi:type="dcterms:W3CDTF">2020-10-26T17:25:00Z</dcterms:modified>
</cp:coreProperties>
</file>